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8406F2" w14:textId="77777777" w:rsidR="009A236C" w:rsidRPr="00F4771A" w:rsidRDefault="009A236C" w:rsidP="009A236C">
      <w:pPr>
        <w:jc w:val="center"/>
        <w:rPr>
          <w:rFonts w:ascii="Times New Roman" w:hAnsi="Times New Roman" w:cs="Times New Roman"/>
        </w:rPr>
      </w:pPr>
      <w:r w:rsidRPr="00F4771A">
        <w:rPr>
          <w:rFonts w:ascii="Times New Roman" w:eastAsia="Times New Roman" w:hAnsi="Times New Roman" w:cs="Times New Roman"/>
          <w:b/>
          <w:noProof/>
        </w:rPr>
        <w:drawing>
          <wp:inline distT="0" distB="0" distL="0" distR="0" wp14:anchorId="485D31D5" wp14:editId="3A4DA391">
            <wp:extent cx="990600" cy="12382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90600" cy="1238250"/>
                    </a:xfrm>
                    <a:prstGeom prst="rect">
                      <a:avLst/>
                    </a:prstGeom>
                    <a:noFill/>
                    <a:ln>
                      <a:noFill/>
                    </a:ln>
                  </pic:spPr>
                </pic:pic>
              </a:graphicData>
            </a:graphic>
          </wp:inline>
        </w:drawing>
      </w:r>
    </w:p>
    <w:p w14:paraId="4A0B38C2" w14:textId="320EB176" w:rsidR="009A236C" w:rsidRPr="00F4771A" w:rsidRDefault="009A236C" w:rsidP="009A236C">
      <w:pPr>
        <w:spacing w:line="276" w:lineRule="auto"/>
        <w:jc w:val="center"/>
        <w:rPr>
          <w:rFonts w:ascii="Times New Roman" w:eastAsia="Calibri" w:hAnsi="Times New Roman" w:cs="Times New Roman"/>
          <w:b/>
        </w:rPr>
      </w:pPr>
      <w:r w:rsidRPr="00F4771A">
        <w:rPr>
          <w:rFonts w:ascii="Times New Roman" w:eastAsia="Calibri" w:hAnsi="Times New Roman" w:cs="Times New Roman"/>
          <w:b/>
        </w:rPr>
        <w:t>G U V E R N U L R O M Â N I E I</w:t>
      </w:r>
    </w:p>
    <w:p w14:paraId="2B8D4D92" w14:textId="77777777" w:rsidR="009A236C" w:rsidRPr="00F4771A" w:rsidRDefault="009A236C" w:rsidP="009A236C">
      <w:pPr>
        <w:jc w:val="center"/>
        <w:rPr>
          <w:rFonts w:ascii="Times New Roman" w:eastAsia="Calibri" w:hAnsi="Times New Roman" w:cs="Times New Roman"/>
          <w:b/>
        </w:rPr>
      </w:pPr>
    </w:p>
    <w:p w14:paraId="66E5A929" w14:textId="77777777" w:rsidR="009A236C" w:rsidRPr="00F4771A" w:rsidRDefault="009A236C" w:rsidP="009A236C">
      <w:pPr>
        <w:jc w:val="center"/>
        <w:rPr>
          <w:rFonts w:ascii="Times New Roman" w:eastAsia="Calibri" w:hAnsi="Times New Roman" w:cs="Times New Roman"/>
          <w:b/>
        </w:rPr>
      </w:pPr>
      <w:r w:rsidRPr="00F4771A">
        <w:rPr>
          <w:rFonts w:ascii="Times New Roman" w:eastAsia="Calibri" w:hAnsi="Times New Roman" w:cs="Times New Roman"/>
          <w:b/>
        </w:rPr>
        <w:t>ORDONANȚĂ DE URGENȚĂ</w:t>
      </w:r>
    </w:p>
    <w:p w14:paraId="139782E8" w14:textId="319CD965" w:rsidR="009A236C" w:rsidRPr="00F4771A" w:rsidRDefault="009A236C" w:rsidP="009A236C">
      <w:pPr>
        <w:ind w:firstLine="720"/>
        <w:jc w:val="center"/>
        <w:rPr>
          <w:rFonts w:ascii="Times New Roman" w:hAnsi="Times New Roman" w:cs="Times New Roman"/>
          <w:b/>
          <w:lang w:val="ro-RO"/>
        </w:rPr>
      </w:pPr>
      <w:r w:rsidRPr="00F4771A">
        <w:rPr>
          <w:rFonts w:ascii="Times New Roman" w:hAnsi="Times New Roman" w:cs="Times New Roman"/>
          <w:b/>
          <w:lang w:val="ro-RO"/>
        </w:rPr>
        <w:t xml:space="preserve">privind </w:t>
      </w:r>
      <w:r w:rsidR="008F6EE2" w:rsidRPr="00F4771A">
        <w:rPr>
          <w:rFonts w:ascii="Times New Roman" w:hAnsi="Times New Roman" w:cs="Times New Roman"/>
          <w:b/>
          <w:lang w:val="ro-RO"/>
        </w:rPr>
        <w:t xml:space="preserve">adoptarea unor </w:t>
      </w:r>
      <w:r w:rsidRPr="00F4771A">
        <w:rPr>
          <w:rFonts w:ascii="Times New Roman" w:hAnsi="Times New Roman" w:cs="Times New Roman"/>
          <w:b/>
          <w:lang w:val="ro-RO"/>
        </w:rPr>
        <w:t xml:space="preserve">măsuri de sprijin </w:t>
      </w:r>
      <w:r w:rsidR="008F6EE2" w:rsidRPr="00F4771A">
        <w:rPr>
          <w:rFonts w:ascii="Times New Roman" w:hAnsi="Times New Roman" w:cs="Times New Roman"/>
          <w:b/>
          <w:lang w:val="ro-RO"/>
        </w:rPr>
        <w:t xml:space="preserve">din fonduri externe </w:t>
      </w:r>
      <w:r w:rsidRPr="00F4771A">
        <w:rPr>
          <w:rFonts w:ascii="Times New Roman" w:hAnsi="Times New Roman" w:cs="Times New Roman"/>
          <w:b/>
          <w:lang w:val="ro-RO"/>
        </w:rPr>
        <w:t>nerambursabil</w:t>
      </w:r>
      <w:r w:rsidR="008F6EE2" w:rsidRPr="00F4771A">
        <w:rPr>
          <w:rFonts w:ascii="Times New Roman" w:hAnsi="Times New Roman" w:cs="Times New Roman"/>
          <w:b/>
          <w:lang w:val="ro-RO"/>
        </w:rPr>
        <w:t>e</w:t>
      </w:r>
      <w:r w:rsidRPr="00F4771A">
        <w:rPr>
          <w:rFonts w:ascii="Times New Roman" w:hAnsi="Times New Roman" w:cs="Times New Roman"/>
          <w:b/>
          <w:lang w:val="ro-RO"/>
        </w:rPr>
        <w:t xml:space="preserve"> </w:t>
      </w:r>
      <w:r w:rsidR="004E6313" w:rsidRPr="00F4771A">
        <w:rPr>
          <w:rFonts w:ascii="Times New Roman" w:hAnsi="Times New Roman" w:cs="Times New Roman"/>
          <w:b/>
          <w:lang w:val="ro-RO"/>
        </w:rPr>
        <w:t xml:space="preserve">în </w:t>
      </w:r>
      <w:r w:rsidR="00647179" w:rsidRPr="00F4771A">
        <w:rPr>
          <w:rFonts w:ascii="Times New Roman" w:hAnsi="Times New Roman" w:cs="Times New Roman"/>
          <w:b/>
          <w:lang w:val="ro-RO"/>
        </w:rPr>
        <w:t>sectorul</w:t>
      </w:r>
      <w:r w:rsidRPr="00F4771A">
        <w:rPr>
          <w:rFonts w:ascii="Times New Roman" w:hAnsi="Times New Roman" w:cs="Times New Roman"/>
          <w:b/>
          <w:lang w:val="ro-RO"/>
        </w:rPr>
        <w:t xml:space="preserve"> </w:t>
      </w:r>
      <w:proofErr w:type="spellStart"/>
      <w:r w:rsidR="00747331" w:rsidRPr="00F4771A">
        <w:rPr>
          <w:rFonts w:ascii="Times New Roman" w:hAnsi="Times New Roman" w:cs="Times New Roman"/>
          <w:b/>
          <w:lang w:val="ro-RO"/>
        </w:rPr>
        <w:t>agro</w:t>
      </w:r>
      <w:proofErr w:type="spellEnd"/>
      <w:r w:rsidR="00747331" w:rsidRPr="00F4771A">
        <w:rPr>
          <w:rFonts w:ascii="Times New Roman" w:hAnsi="Times New Roman" w:cs="Times New Roman"/>
          <w:b/>
          <w:lang w:val="ro-RO"/>
        </w:rPr>
        <w:t xml:space="preserve">-alimentar </w:t>
      </w:r>
    </w:p>
    <w:p w14:paraId="3685BF2C" w14:textId="77777777" w:rsidR="009A236C" w:rsidRPr="00F4771A" w:rsidRDefault="009A236C" w:rsidP="006D16C3">
      <w:pPr>
        <w:ind w:firstLine="720"/>
        <w:jc w:val="both"/>
        <w:rPr>
          <w:rFonts w:ascii="Times New Roman" w:hAnsi="Times New Roman" w:cs="Times New Roman"/>
          <w:lang w:val="ro-RO"/>
        </w:rPr>
      </w:pPr>
    </w:p>
    <w:p w14:paraId="4403BA00" w14:textId="1063D7D8" w:rsidR="006D16C3" w:rsidRPr="00F4771A" w:rsidRDefault="006D16C3" w:rsidP="00A023B7">
      <w:pPr>
        <w:ind w:firstLine="720"/>
        <w:jc w:val="both"/>
        <w:rPr>
          <w:rFonts w:ascii="Times New Roman" w:hAnsi="Times New Roman" w:cs="Times New Roman"/>
          <w:lang w:val="ro-RO"/>
        </w:rPr>
      </w:pPr>
      <w:r w:rsidRPr="00F4771A">
        <w:rPr>
          <w:rFonts w:ascii="Times New Roman" w:hAnsi="Times New Roman" w:cs="Times New Roman"/>
          <w:lang w:val="ro-RO"/>
        </w:rPr>
        <w:t xml:space="preserve">Având în vedere </w:t>
      </w:r>
      <w:r w:rsidR="00A023B7" w:rsidRPr="00F4771A">
        <w:rPr>
          <w:rFonts w:ascii="Times New Roman" w:hAnsi="Times New Roman" w:cs="Times New Roman"/>
          <w:lang w:val="ro-RO"/>
        </w:rPr>
        <w:t>prevederile Hotărârii Guvernului nr. 856/2020 privind prelungirea stării de alertă pe teritoriul României începând cu data de 15 octombrie 2020, precum şi stabilirea măsurilor care se aplică pe durata acesteia pentru prevenirea şi combaterea efectelor pandemiei de COVID-19</w:t>
      </w:r>
      <w:r w:rsidR="00F27DB9" w:rsidRPr="00F4771A">
        <w:rPr>
          <w:rFonts w:ascii="Times New Roman" w:hAnsi="Times New Roman" w:cs="Times New Roman"/>
          <w:lang w:val="ro-RO"/>
        </w:rPr>
        <w:t>,</w:t>
      </w:r>
    </w:p>
    <w:p w14:paraId="5E03629F" w14:textId="043A7238" w:rsidR="006D16C3" w:rsidRPr="00F4771A" w:rsidRDefault="009A236C" w:rsidP="006D16C3">
      <w:pPr>
        <w:ind w:firstLine="720"/>
        <w:jc w:val="both"/>
        <w:rPr>
          <w:rFonts w:ascii="Times New Roman" w:hAnsi="Times New Roman" w:cs="Times New Roman"/>
          <w:lang w:val="ro-RO"/>
        </w:rPr>
      </w:pPr>
      <w:r w:rsidRPr="00F4771A">
        <w:rPr>
          <w:rFonts w:ascii="Times New Roman" w:hAnsi="Times New Roman" w:cs="Times New Roman"/>
          <w:lang w:val="ro-RO"/>
        </w:rPr>
        <w:t>L</w:t>
      </w:r>
      <w:r w:rsidR="006D16C3" w:rsidRPr="00F4771A">
        <w:rPr>
          <w:rFonts w:ascii="Times New Roman" w:hAnsi="Times New Roman" w:cs="Times New Roman"/>
          <w:lang w:val="ro-RO"/>
        </w:rPr>
        <w:t>uând în considerare necesitatea adoptării unor măsuri de sprijin imediat p</w:t>
      </w:r>
      <w:r w:rsidRPr="00F4771A">
        <w:rPr>
          <w:rFonts w:ascii="Times New Roman" w:hAnsi="Times New Roman" w:cs="Times New Roman"/>
          <w:lang w:val="ro-RO"/>
        </w:rPr>
        <w:t>entru angajatorii care activează în agricultură prin mă</w:t>
      </w:r>
      <w:r w:rsidR="006D16C3" w:rsidRPr="00F4771A">
        <w:rPr>
          <w:rFonts w:ascii="Times New Roman" w:hAnsi="Times New Roman" w:cs="Times New Roman"/>
          <w:lang w:val="ro-RO"/>
        </w:rPr>
        <w:t>suri active de stimulare a angajatorilor care încadrează în muncă tineri cu vârsta cuprinsă</w:t>
      </w:r>
      <w:r w:rsidRPr="00F4771A">
        <w:rPr>
          <w:rFonts w:ascii="Times New Roman" w:hAnsi="Times New Roman" w:cs="Times New Roman"/>
          <w:lang w:val="ro-RO"/>
        </w:rPr>
        <w:t xml:space="preserve"> între 16 ș</w:t>
      </w:r>
      <w:r w:rsidR="006D16C3" w:rsidRPr="00F4771A">
        <w:rPr>
          <w:rFonts w:ascii="Times New Roman" w:hAnsi="Times New Roman" w:cs="Times New Roman"/>
          <w:lang w:val="ro-RO"/>
        </w:rPr>
        <w:t>i 29 de a</w:t>
      </w:r>
      <w:r w:rsidRPr="00F4771A">
        <w:rPr>
          <w:rFonts w:ascii="Times New Roman" w:hAnsi="Times New Roman" w:cs="Times New Roman"/>
          <w:lang w:val="ro-RO"/>
        </w:rPr>
        <w:t>ni, categorie pentru care inserția/reinserția pe piaț</w:t>
      </w:r>
      <w:r w:rsidR="006D16C3" w:rsidRPr="00F4771A">
        <w:rPr>
          <w:rFonts w:ascii="Times New Roman" w:hAnsi="Times New Roman" w:cs="Times New Roman"/>
          <w:lang w:val="ro-RO"/>
        </w:rPr>
        <w:t>a munc</w:t>
      </w:r>
      <w:r w:rsidR="004638E2" w:rsidRPr="00F4771A">
        <w:rPr>
          <w:rFonts w:ascii="Times New Roman" w:hAnsi="Times New Roman" w:cs="Times New Roman"/>
          <w:lang w:val="ro-RO"/>
        </w:rPr>
        <w:t>ii es</w:t>
      </w:r>
      <w:r w:rsidR="00701FF0" w:rsidRPr="00F4771A">
        <w:rPr>
          <w:rFonts w:ascii="Times New Roman" w:hAnsi="Times New Roman" w:cs="Times New Roman"/>
          <w:lang w:val="ro-RO"/>
        </w:rPr>
        <w:t xml:space="preserve">te </w:t>
      </w:r>
      <w:r w:rsidR="004638E2" w:rsidRPr="00F4771A">
        <w:rPr>
          <w:rFonts w:ascii="Times New Roman" w:hAnsi="Times New Roman" w:cs="Times New Roman"/>
          <w:lang w:val="ro-RO"/>
        </w:rPr>
        <w:t>dificil de realizat</w:t>
      </w:r>
      <w:r w:rsidR="00F27DB9" w:rsidRPr="00F4771A">
        <w:rPr>
          <w:rFonts w:ascii="Times New Roman" w:hAnsi="Times New Roman" w:cs="Times New Roman"/>
          <w:lang w:val="ro-RO"/>
        </w:rPr>
        <w:t>,</w:t>
      </w:r>
    </w:p>
    <w:p w14:paraId="42EB58AF" w14:textId="6BBD6882" w:rsidR="006D16C3" w:rsidRPr="00F4771A" w:rsidRDefault="00A023B7" w:rsidP="006D16C3">
      <w:pPr>
        <w:ind w:firstLine="720"/>
        <w:jc w:val="both"/>
        <w:rPr>
          <w:rFonts w:ascii="Times New Roman" w:hAnsi="Times New Roman" w:cs="Times New Roman"/>
          <w:lang w:val="ro-RO"/>
        </w:rPr>
      </w:pPr>
      <w:r w:rsidRPr="00F4771A">
        <w:rPr>
          <w:rFonts w:ascii="Times New Roman" w:hAnsi="Times New Roman" w:cs="Times New Roman"/>
          <w:lang w:val="ro-RO"/>
        </w:rPr>
        <w:t xml:space="preserve">Ținând cont de </w:t>
      </w:r>
      <w:r w:rsidR="006D16C3" w:rsidRPr="00F4771A">
        <w:rPr>
          <w:rFonts w:ascii="Times New Roman" w:hAnsi="Times New Roman" w:cs="Times New Roman"/>
          <w:lang w:val="ro-RO"/>
        </w:rPr>
        <w:t>actualu</w:t>
      </w:r>
      <w:r w:rsidR="004638E2" w:rsidRPr="00F4771A">
        <w:rPr>
          <w:rFonts w:ascii="Times New Roman" w:hAnsi="Times New Roman" w:cs="Times New Roman"/>
          <w:lang w:val="ro-RO"/>
        </w:rPr>
        <w:t xml:space="preserve">l context socioeconomic determinat de criza COVID </w:t>
      </w:r>
      <w:r w:rsidRPr="00F4771A">
        <w:rPr>
          <w:rFonts w:ascii="Times New Roman" w:hAnsi="Times New Roman" w:cs="Times New Roman"/>
          <w:lang w:val="ro-RO"/>
        </w:rPr>
        <w:t xml:space="preserve">care afectează </w:t>
      </w:r>
      <w:r w:rsidR="004638E2" w:rsidRPr="00F4771A">
        <w:rPr>
          <w:rFonts w:ascii="Times New Roman" w:hAnsi="Times New Roman" w:cs="Times New Roman"/>
          <w:lang w:val="ro-RO"/>
        </w:rPr>
        <w:t>semnificativ piața forței de muncă și rata ș</w:t>
      </w:r>
      <w:r w:rsidR="006D16C3" w:rsidRPr="00F4771A">
        <w:rPr>
          <w:rFonts w:ascii="Times New Roman" w:hAnsi="Times New Roman" w:cs="Times New Roman"/>
          <w:lang w:val="ro-RO"/>
        </w:rPr>
        <w:t xml:space="preserve">omajului, </w:t>
      </w:r>
      <w:r w:rsidRPr="00F4771A">
        <w:rPr>
          <w:rFonts w:ascii="Times New Roman" w:hAnsi="Times New Roman" w:cs="Times New Roman"/>
          <w:lang w:val="ro-RO"/>
        </w:rPr>
        <w:t>impunându-se</w:t>
      </w:r>
      <w:r w:rsidR="006D16C3" w:rsidRPr="00F4771A">
        <w:rPr>
          <w:rFonts w:ascii="Times New Roman" w:hAnsi="Times New Roman" w:cs="Times New Roman"/>
          <w:lang w:val="ro-RO"/>
        </w:rPr>
        <w:t>, pe de o parte, necesitatea</w:t>
      </w:r>
      <w:r w:rsidR="004638E2" w:rsidRPr="00F4771A">
        <w:rPr>
          <w:rFonts w:ascii="Times New Roman" w:hAnsi="Times New Roman" w:cs="Times New Roman"/>
          <w:lang w:val="ro-RO"/>
        </w:rPr>
        <w:t xml:space="preserve"> asigurării unui sprijin angajaților ș</w:t>
      </w:r>
      <w:r w:rsidR="006D16C3" w:rsidRPr="00F4771A">
        <w:rPr>
          <w:rFonts w:ascii="Times New Roman" w:hAnsi="Times New Roman" w:cs="Times New Roman"/>
          <w:lang w:val="ro-RO"/>
        </w:rPr>
        <w:t>i a</w:t>
      </w:r>
      <w:r w:rsidR="004638E2" w:rsidRPr="00F4771A">
        <w:rPr>
          <w:rFonts w:ascii="Times New Roman" w:hAnsi="Times New Roman" w:cs="Times New Roman"/>
          <w:lang w:val="ro-RO"/>
        </w:rPr>
        <w:t>ngajatorilor în vederea continuării activității economice</w:t>
      </w:r>
      <w:r w:rsidR="00475BB0" w:rsidRPr="00F4771A">
        <w:rPr>
          <w:rFonts w:ascii="Times New Roman" w:hAnsi="Times New Roman" w:cs="Times New Roman"/>
          <w:lang w:val="ro-RO"/>
        </w:rPr>
        <w:t>,</w:t>
      </w:r>
      <w:r w:rsidR="004638E2" w:rsidRPr="00F4771A">
        <w:rPr>
          <w:rFonts w:ascii="Times New Roman" w:hAnsi="Times New Roman" w:cs="Times New Roman"/>
          <w:lang w:val="ro-RO"/>
        </w:rPr>
        <w:t xml:space="preserve"> iar</w:t>
      </w:r>
      <w:r w:rsidR="006D16C3" w:rsidRPr="00F4771A">
        <w:rPr>
          <w:rFonts w:ascii="Times New Roman" w:hAnsi="Times New Roman" w:cs="Times New Roman"/>
          <w:lang w:val="ro-RO"/>
        </w:rPr>
        <w:t xml:space="preserve"> pe de altă parte, impulsionare</w:t>
      </w:r>
      <w:r w:rsidR="004638E2" w:rsidRPr="00F4771A">
        <w:rPr>
          <w:rFonts w:ascii="Times New Roman" w:hAnsi="Times New Roman" w:cs="Times New Roman"/>
          <w:lang w:val="ro-RO"/>
        </w:rPr>
        <w:t xml:space="preserve">a angajatorilor </w:t>
      </w:r>
      <w:r w:rsidRPr="00F4771A">
        <w:rPr>
          <w:rFonts w:ascii="Times New Roman" w:hAnsi="Times New Roman" w:cs="Times New Roman"/>
          <w:lang w:val="ro-RO"/>
        </w:rPr>
        <w:t>în scopul de a</w:t>
      </w:r>
      <w:r w:rsidR="004638E2" w:rsidRPr="00F4771A">
        <w:rPr>
          <w:rFonts w:ascii="Times New Roman" w:hAnsi="Times New Roman" w:cs="Times New Roman"/>
          <w:lang w:val="ro-RO"/>
        </w:rPr>
        <w:t xml:space="preserve"> atrage forț</w:t>
      </w:r>
      <w:r w:rsidR="006D16C3" w:rsidRPr="00F4771A">
        <w:rPr>
          <w:rFonts w:ascii="Times New Roman" w:hAnsi="Times New Roman" w:cs="Times New Roman"/>
          <w:lang w:val="ro-RO"/>
        </w:rPr>
        <w:t>ă de muncă disponibilă</w:t>
      </w:r>
      <w:r w:rsidR="00F27DB9" w:rsidRPr="00F4771A">
        <w:rPr>
          <w:rFonts w:ascii="Times New Roman" w:hAnsi="Times New Roman" w:cs="Times New Roman"/>
          <w:lang w:val="ro-RO"/>
        </w:rPr>
        <w:t>,</w:t>
      </w:r>
    </w:p>
    <w:p w14:paraId="59B61321" w14:textId="04864181" w:rsidR="006D16C3" w:rsidRPr="00F4771A" w:rsidRDefault="004638E2" w:rsidP="006D16C3">
      <w:pPr>
        <w:ind w:firstLine="720"/>
        <w:jc w:val="both"/>
        <w:rPr>
          <w:rFonts w:ascii="Times New Roman" w:hAnsi="Times New Roman" w:cs="Times New Roman"/>
          <w:lang w:val="ro-RO"/>
        </w:rPr>
      </w:pPr>
      <w:r w:rsidRPr="00F4771A">
        <w:rPr>
          <w:rFonts w:ascii="Times New Roman" w:hAnsi="Times New Roman" w:cs="Times New Roman"/>
          <w:lang w:val="ro-RO"/>
        </w:rPr>
        <w:t>L</w:t>
      </w:r>
      <w:r w:rsidR="006D16C3" w:rsidRPr="00F4771A">
        <w:rPr>
          <w:rFonts w:ascii="Times New Roman" w:hAnsi="Times New Roman" w:cs="Times New Roman"/>
          <w:lang w:val="ro-RO"/>
        </w:rPr>
        <w:t xml:space="preserve">uând în considerare </w:t>
      </w:r>
      <w:r w:rsidR="005368C3" w:rsidRPr="00F4771A">
        <w:rPr>
          <w:rFonts w:ascii="Times New Roman" w:hAnsi="Times New Roman" w:cs="Times New Roman"/>
          <w:lang w:val="ro-RO"/>
        </w:rPr>
        <w:t xml:space="preserve">importanța </w:t>
      </w:r>
      <w:r w:rsidR="006D16C3" w:rsidRPr="00F4771A">
        <w:rPr>
          <w:rFonts w:ascii="Times New Roman" w:hAnsi="Times New Roman" w:cs="Times New Roman"/>
          <w:lang w:val="ro-RO"/>
        </w:rPr>
        <w:t>adopt</w:t>
      </w:r>
      <w:r w:rsidR="005368C3" w:rsidRPr="00F4771A">
        <w:rPr>
          <w:rFonts w:ascii="Times New Roman" w:hAnsi="Times New Roman" w:cs="Times New Roman"/>
          <w:lang w:val="ro-RO"/>
        </w:rPr>
        <w:t>ării</w:t>
      </w:r>
      <w:r w:rsidR="006D16C3" w:rsidRPr="00F4771A">
        <w:rPr>
          <w:rFonts w:ascii="Times New Roman" w:hAnsi="Times New Roman" w:cs="Times New Roman"/>
          <w:lang w:val="ro-RO"/>
        </w:rPr>
        <w:t xml:space="preserve"> </w:t>
      </w:r>
      <w:r w:rsidR="00A023B7" w:rsidRPr="00F4771A">
        <w:rPr>
          <w:rFonts w:ascii="Times New Roman" w:hAnsi="Times New Roman" w:cs="Times New Roman"/>
          <w:lang w:val="ro-RO"/>
        </w:rPr>
        <w:t xml:space="preserve">unor </w:t>
      </w:r>
      <w:r w:rsidR="006D16C3" w:rsidRPr="00F4771A">
        <w:rPr>
          <w:rFonts w:ascii="Times New Roman" w:hAnsi="Times New Roman" w:cs="Times New Roman"/>
          <w:lang w:val="ro-RO"/>
        </w:rPr>
        <w:t>măsuri de sprijin</w:t>
      </w:r>
      <w:r w:rsidRPr="00F4771A">
        <w:rPr>
          <w:rFonts w:ascii="Times New Roman" w:hAnsi="Times New Roman" w:cs="Times New Roman"/>
          <w:lang w:val="ro-RO"/>
        </w:rPr>
        <w:t xml:space="preserve"> </w:t>
      </w:r>
      <w:r w:rsidR="005368C3" w:rsidRPr="00F4771A">
        <w:rPr>
          <w:rFonts w:ascii="Times New Roman" w:hAnsi="Times New Roman" w:cs="Times New Roman"/>
          <w:lang w:val="ro-RO"/>
        </w:rPr>
        <w:t>axate pe</w:t>
      </w:r>
      <w:r w:rsidRPr="00F4771A">
        <w:rPr>
          <w:rFonts w:ascii="Times New Roman" w:hAnsi="Times New Roman" w:cs="Times New Roman"/>
          <w:lang w:val="ro-RO"/>
        </w:rPr>
        <w:t xml:space="preserve"> consolidarea pieț</w:t>
      </w:r>
      <w:r w:rsidR="006D16C3" w:rsidRPr="00F4771A">
        <w:rPr>
          <w:rFonts w:ascii="Times New Roman" w:hAnsi="Times New Roman" w:cs="Times New Roman"/>
          <w:lang w:val="ro-RO"/>
        </w:rPr>
        <w:t>ei muncii</w:t>
      </w:r>
      <w:r w:rsidRPr="00F4771A">
        <w:rPr>
          <w:rFonts w:ascii="Times New Roman" w:hAnsi="Times New Roman" w:cs="Times New Roman"/>
          <w:lang w:val="ro-RO"/>
        </w:rPr>
        <w:t xml:space="preserve">, concomitent cu prevenirea creșterii ratei șomajului </w:t>
      </w:r>
      <w:r w:rsidR="005368C3" w:rsidRPr="00F4771A">
        <w:rPr>
          <w:rFonts w:ascii="Times New Roman" w:hAnsi="Times New Roman" w:cs="Times New Roman"/>
          <w:lang w:val="ro-RO"/>
        </w:rPr>
        <w:t>î</w:t>
      </w:r>
      <w:r w:rsidRPr="00F4771A">
        <w:rPr>
          <w:rFonts w:ascii="Times New Roman" w:hAnsi="Times New Roman" w:cs="Times New Roman"/>
          <w:lang w:val="ro-RO"/>
        </w:rPr>
        <w:t>n rândul tinerilor la nivel național, precum ș</w:t>
      </w:r>
      <w:r w:rsidR="006D16C3" w:rsidRPr="00F4771A">
        <w:rPr>
          <w:rFonts w:ascii="Times New Roman" w:hAnsi="Times New Roman" w:cs="Times New Roman"/>
          <w:lang w:val="ro-RO"/>
        </w:rPr>
        <w:t>i asigurarea unui ajutor financiar acor</w:t>
      </w:r>
      <w:r w:rsidRPr="00F4771A">
        <w:rPr>
          <w:rFonts w:ascii="Times New Roman" w:hAnsi="Times New Roman" w:cs="Times New Roman"/>
          <w:lang w:val="ro-RO"/>
        </w:rPr>
        <w:t>dat angajatorilor care activează în agricultură pentru susț</w:t>
      </w:r>
      <w:r w:rsidR="006D16C3" w:rsidRPr="00F4771A">
        <w:rPr>
          <w:rFonts w:ascii="Times New Roman" w:hAnsi="Times New Roman" w:cs="Times New Roman"/>
          <w:lang w:val="ro-RO"/>
        </w:rPr>
        <w:t>in</w:t>
      </w:r>
      <w:r w:rsidRPr="00F4771A">
        <w:rPr>
          <w:rFonts w:ascii="Times New Roman" w:hAnsi="Times New Roman" w:cs="Times New Roman"/>
          <w:lang w:val="ro-RO"/>
        </w:rPr>
        <w:t>erea plății salariilor angajaț</w:t>
      </w:r>
      <w:r w:rsidR="006D16C3" w:rsidRPr="00F4771A">
        <w:rPr>
          <w:rFonts w:ascii="Times New Roman" w:hAnsi="Times New Roman" w:cs="Times New Roman"/>
          <w:lang w:val="ro-RO"/>
        </w:rPr>
        <w:t>ilor, contribuind astfel la reducerea efectelor sociale negative determinate de răspând</w:t>
      </w:r>
      <w:r w:rsidRPr="00F4771A">
        <w:rPr>
          <w:rFonts w:ascii="Times New Roman" w:hAnsi="Times New Roman" w:cs="Times New Roman"/>
          <w:lang w:val="ro-RO"/>
        </w:rPr>
        <w:t xml:space="preserve">irea </w:t>
      </w:r>
      <w:proofErr w:type="spellStart"/>
      <w:r w:rsidRPr="00F4771A">
        <w:rPr>
          <w:rFonts w:ascii="Times New Roman" w:hAnsi="Times New Roman" w:cs="Times New Roman"/>
          <w:lang w:val="ro-RO"/>
        </w:rPr>
        <w:t>coronavirusului</w:t>
      </w:r>
      <w:proofErr w:type="spellEnd"/>
      <w:r w:rsidRPr="00F4771A">
        <w:rPr>
          <w:rFonts w:ascii="Times New Roman" w:hAnsi="Times New Roman" w:cs="Times New Roman"/>
          <w:lang w:val="ro-RO"/>
        </w:rPr>
        <w:t xml:space="preserve"> SARS-CoV-2</w:t>
      </w:r>
      <w:r w:rsidR="00F27DB9" w:rsidRPr="00F4771A">
        <w:rPr>
          <w:rFonts w:ascii="Times New Roman" w:hAnsi="Times New Roman" w:cs="Times New Roman"/>
          <w:lang w:val="ro-RO"/>
        </w:rPr>
        <w:t>,</w:t>
      </w:r>
    </w:p>
    <w:p w14:paraId="3908C5DC" w14:textId="6B8255A7" w:rsidR="004638E2" w:rsidRPr="00F4771A" w:rsidRDefault="004638E2" w:rsidP="006D16C3">
      <w:pPr>
        <w:ind w:firstLine="720"/>
        <w:jc w:val="both"/>
        <w:rPr>
          <w:rFonts w:ascii="Times New Roman" w:hAnsi="Times New Roman" w:cs="Times New Roman"/>
          <w:lang w:val="ro-RO"/>
        </w:rPr>
      </w:pPr>
      <w:r w:rsidRPr="00F4771A">
        <w:rPr>
          <w:rFonts w:ascii="Times New Roman" w:hAnsi="Times New Roman" w:cs="Times New Roman"/>
          <w:lang w:val="ro-RO"/>
        </w:rPr>
        <w:t xml:space="preserve">Deoarece agricultura </w:t>
      </w:r>
      <w:r w:rsidR="00647179" w:rsidRPr="00F4771A">
        <w:rPr>
          <w:rFonts w:ascii="Times New Roman" w:hAnsi="Times New Roman" w:cs="Times New Roman"/>
          <w:lang w:val="ro-RO"/>
        </w:rPr>
        <w:t>reprezint</w:t>
      </w:r>
      <w:r w:rsidR="00F27DB9" w:rsidRPr="00F4771A">
        <w:rPr>
          <w:rFonts w:ascii="Times New Roman" w:hAnsi="Times New Roman" w:cs="Times New Roman"/>
          <w:lang w:val="ro-RO"/>
        </w:rPr>
        <w:t>ă</w:t>
      </w:r>
      <w:r w:rsidR="008777A4" w:rsidRPr="00F4771A">
        <w:rPr>
          <w:rFonts w:ascii="Times New Roman" w:hAnsi="Times New Roman" w:cs="Times New Roman"/>
          <w:lang w:val="ro-RO"/>
        </w:rPr>
        <w:t xml:space="preserve"> un sector</w:t>
      </w:r>
      <w:r w:rsidRPr="00F4771A">
        <w:rPr>
          <w:rFonts w:ascii="Times New Roman" w:hAnsi="Times New Roman" w:cs="Times New Roman"/>
          <w:lang w:val="ro-RO"/>
        </w:rPr>
        <w:t xml:space="preserve"> de bază al economiei naționale care po</w:t>
      </w:r>
      <w:r w:rsidR="00647179" w:rsidRPr="00F4771A">
        <w:rPr>
          <w:rFonts w:ascii="Times New Roman" w:hAnsi="Times New Roman" w:cs="Times New Roman"/>
          <w:lang w:val="ro-RO"/>
        </w:rPr>
        <w:t>a</w:t>
      </w:r>
      <w:r w:rsidRPr="00F4771A">
        <w:rPr>
          <w:rFonts w:ascii="Times New Roman" w:hAnsi="Times New Roman" w:cs="Times New Roman"/>
          <w:lang w:val="ro-RO"/>
        </w:rPr>
        <w:t>t</w:t>
      </w:r>
      <w:r w:rsidR="00647179" w:rsidRPr="00F4771A">
        <w:rPr>
          <w:rFonts w:ascii="Times New Roman" w:hAnsi="Times New Roman" w:cs="Times New Roman"/>
          <w:lang w:val="ro-RO"/>
        </w:rPr>
        <w:t>e</w:t>
      </w:r>
      <w:r w:rsidRPr="00F4771A">
        <w:rPr>
          <w:rFonts w:ascii="Times New Roman" w:hAnsi="Times New Roman" w:cs="Times New Roman"/>
          <w:lang w:val="ro-RO"/>
        </w:rPr>
        <w:t xml:space="preserve"> susține ameliorarea stării economice a României și po</w:t>
      </w:r>
      <w:r w:rsidR="00647179" w:rsidRPr="00F4771A">
        <w:rPr>
          <w:rFonts w:ascii="Times New Roman" w:hAnsi="Times New Roman" w:cs="Times New Roman"/>
          <w:lang w:val="ro-RO"/>
        </w:rPr>
        <w:t>a</w:t>
      </w:r>
      <w:r w:rsidRPr="00F4771A">
        <w:rPr>
          <w:rFonts w:ascii="Times New Roman" w:hAnsi="Times New Roman" w:cs="Times New Roman"/>
          <w:lang w:val="ro-RO"/>
        </w:rPr>
        <w:t>t</w:t>
      </w:r>
      <w:r w:rsidR="00647179" w:rsidRPr="00F4771A">
        <w:rPr>
          <w:rFonts w:ascii="Times New Roman" w:hAnsi="Times New Roman" w:cs="Times New Roman"/>
          <w:lang w:val="ro-RO"/>
        </w:rPr>
        <w:t>e</w:t>
      </w:r>
      <w:r w:rsidRPr="00F4771A">
        <w:rPr>
          <w:rFonts w:ascii="Times New Roman" w:hAnsi="Times New Roman" w:cs="Times New Roman"/>
          <w:lang w:val="ro-RO"/>
        </w:rPr>
        <w:t xml:space="preserve"> contribui la integrarea tinerilor indiferent de nivelul specializării sau studiilor pe care le-au absolvit fiind ușor accesibile pentru toate categoriile de tineri cu vârsta cuprinsă între 16 ani și 29 de ani</w:t>
      </w:r>
      <w:r w:rsidR="00F27DB9" w:rsidRPr="00F4771A">
        <w:rPr>
          <w:rFonts w:ascii="Times New Roman" w:hAnsi="Times New Roman" w:cs="Times New Roman"/>
          <w:lang w:val="ro-RO"/>
        </w:rPr>
        <w:t>,</w:t>
      </w:r>
    </w:p>
    <w:p w14:paraId="209B5FD7" w14:textId="35F0C702" w:rsidR="006D16C3" w:rsidRPr="00F4771A" w:rsidRDefault="004638E2" w:rsidP="006D16C3">
      <w:pPr>
        <w:ind w:firstLine="720"/>
        <w:jc w:val="both"/>
        <w:rPr>
          <w:rFonts w:ascii="Times New Roman" w:hAnsi="Times New Roman" w:cs="Times New Roman"/>
          <w:lang w:val="ro-RO"/>
        </w:rPr>
      </w:pPr>
      <w:r w:rsidRPr="00F4771A">
        <w:rPr>
          <w:rFonts w:ascii="Times New Roman" w:hAnsi="Times New Roman" w:cs="Times New Roman"/>
          <w:lang w:val="ro-RO"/>
        </w:rPr>
        <w:t>Ț</w:t>
      </w:r>
      <w:r w:rsidR="006D16C3" w:rsidRPr="00F4771A">
        <w:rPr>
          <w:rFonts w:ascii="Times New Roman" w:hAnsi="Times New Roman" w:cs="Times New Roman"/>
          <w:lang w:val="ro-RO"/>
        </w:rPr>
        <w:t>inând cont de faptul că neadoptarea unor mă</w:t>
      </w:r>
      <w:r w:rsidRPr="00F4771A">
        <w:rPr>
          <w:rFonts w:ascii="Times New Roman" w:hAnsi="Times New Roman" w:cs="Times New Roman"/>
          <w:lang w:val="ro-RO"/>
        </w:rPr>
        <w:t>suri urgente, cu caracter excepț</w:t>
      </w:r>
      <w:r w:rsidR="006D16C3" w:rsidRPr="00F4771A">
        <w:rPr>
          <w:rFonts w:ascii="Times New Roman" w:hAnsi="Times New Roman" w:cs="Times New Roman"/>
          <w:lang w:val="ro-RO"/>
        </w:rPr>
        <w:t>i</w:t>
      </w:r>
      <w:r w:rsidRPr="00F4771A">
        <w:rPr>
          <w:rFonts w:ascii="Times New Roman" w:hAnsi="Times New Roman" w:cs="Times New Roman"/>
          <w:lang w:val="ro-RO"/>
        </w:rPr>
        <w:t xml:space="preserve">onal, ar putea </w:t>
      </w:r>
      <w:r w:rsidR="00F27DB9" w:rsidRPr="00F4771A">
        <w:rPr>
          <w:rFonts w:ascii="Times New Roman" w:hAnsi="Times New Roman" w:cs="Times New Roman"/>
          <w:lang w:val="ro-RO"/>
        </w:rPr>
        <w:t>genera</w:t>
      </w:r>
      <w:r w:rsidRPr="00F4771A">
        <w:rPr>
          <w:rFonts w:ascii="Times New Roman" w:hAnsi="Times New Roman" w:cs="Times New Roman"/>
          <w:lang w:val="ro-RO"/>
        </w:rPr>
        <w:t xml:space="preserve"> creșterea ș</w:t>
      </w:r>
      <w:r w:rsidR="006D16C3" w:rsidRPr="00F4771A">
        <w:rPr>
          <w:rFonts w:ascii="Times New Roman" w:hAnsi="Times New Roman" w:cs="Times New Roman"/>
          <w:lang w:val="ro-RO"/>
        </w:rPr>
        <w:t>o</w:t>
      </w:r>
      <w:r w:rsidRPr="00F4771A">
        <w:rPr>
          <w:rFonts w:ascii="Times New Roman" w:hAnsi="Times New Roman" w:cs="Times New Roman"/>
          <w:lang w:val="ro-RO"/>
        </w:rPr>
        <w:t>majului la nivel național precum ș</w:t>
      </w:r>
      <w:r w:rsidR="006D16C3" w:rsidRPr="00F4771A">
        <w:rPr>
          <w:rFonts w:ascii="Times New Roman" w:hAnsi="Times New Roman" w:cs="Times New Roman"/>
          <w:lang w:val="ro-RO"/>
        </w:rPr>
        <w:t>i amplificarea decalajulu</w:t>
      </w:r>
      <w:r w:rsidR="00B4210E" w:rsidRPr="00F4771A">
        <w:rPr>
          <w:rFonts w:ascii="Times New Roman" w:hAnsi="Times New Roman" w:cs="Times New Roman"/>
          <w:lang w:val="ro-RO"/>
        </w:rPr>
        <w:t>i socioeconomic dintre tinerii ș</w:t>
      </w:r>
      <w:r w:rsidR="006D16C3" w:rsidRPr="00F4771A">
        <w:rPr>
          <w:rFonts w:ascii="Times New Roman" w:hAnsi="Times New Roman" w:cs="Times New Roman"/>
          <w:lang w:val="ro-RO"/>
        </w:rPr>
        <w:t>omeri c</w:t>
      </w:r>
      <w:r w:rsidR="00B4210E" w:rsidRPr="00F4771A">
        <w:rPr>
          <w:rFonts w:ascii="Times New Roman" w:hAnsi="Times New Roman" w:cs="Times New Roman"/>
          <w:lang w:val="ro-RO"/>
        </w:rPr>
        <w:t>u vârsta cuprinsă între 16 și 29 de ani și restul populaț</w:t>
      </w:r>
      <w:r w:rsidR="006D16C3" w:rsidRPr="00F4771A">
        <w:rPr>
          <w:rFonts w:ascii="Times New Roman" w:hAnsi="Times New Roman" w:cs="Times New Roman"/>
          <w:lang w:val="ro-RO"/>
        </w:rPr>
        <w:t>iei,</w:t>
      </w:r>
    </w:p>
    <w:p w14:paraId="528FF6AD" w14:textId="710F5E75" w:rsidR="00B87577" w:rsidRPr="00F4771A" w:rsidRDefault="00B87577" w:rsidP="006D16C3">
      <w:pPr>
        <w:ind w:firstLine="720"/>
        <w:jc w:val="both"/>
        <w:rPr>
          <w:rFonts w:ascii="Times New Roman" w:hAnsi="Times New Roman" w:cs="Times New Roman"/>
          <w:lang w:val="ro-RO"/>
        </w:rPr>
      </w:pPr>
      <w:r w:rsidRPr="00F4771A">
        <w:rPr>
          <w:rFonts w:ascii="Times New Roman" w:hAnsi="Times New Roman" w:cs="Times New Roman"/>
          <w:lang w:val="ro-RO"/>
        </w:rPr>
        <w:t>Deoarece este nevoie de o intervenție de urgență, în vederea demarării implementării acestei măsuri la nivel național pentru a suprapune posibilitatea oferirii de sprijin salarial tinerilor cu vârsta cuprinsă între 16</w:t>
      </w:r>
      <w:r w:rsidR="00443827" w:rsidRPr="00F4771A">
        <w:rPr>
          <w:rFonts w:ascii="Times New Roman" w:hAnsi="Times New Roman" w:cs="Times New Roman"/>
          <w:lang w:val="ro-RO"/>
        </w:rPr>
        <w:t xml:space="preserve"> </w:t>
      </w:r>
      <w:r w:rsidRPr="00F4771A">
        <w:rPr>
          <w:rFonts w:ascii="Times New Roman" w:hAnsi="Times New Roman" w:cs="Times New Roman"/>
          <w:lang w:val="ro-RO"/>
        </w:rPr>
        <w:t xml:space="preserve">și 29 de ani, </w:t>
      </w:r>
      <w:r w:rsidR="00443827" w:rsidRPr="00F4771A">
        <w:rPr>
          <w:rFonts w:ascii="Times New Roman" w:hAnsi="Times New Roman" w:cs="Times New Roman"/>
          <w:lang w:val="ro-RO"/>
        </w:rPr>
        <w:t xml:space="preserve">în sectorul agricol, </w:t>
      </w:r>
      <w:r w:rsidRPr="00F4771A">
        <w:rPr>
          <w:rFonts w:ascii="Times New Roman" w:hAnsi="Times New Roman" w:cs="Times New Roman"/>
          <w:lang w:val="ro-RO"/>
        </w:rPr>
        <w:t>când agricultura are cel mai mult nevoie de susținere, pentru ca măsura să își atingă obiectivul;</w:t>
      </w:r>
    </w:p>
    <w:p w14:paraId="7AD84036" w14:textId="75A79A53" w:rsidR="00D75012" w:rsidRPr="00F4771A" w:rsidRDefault="00D75012" w:rsidP="006D16C3">
      <w:pPr>
        <w:ind w:firstLine="720"/>
        <w:jc w:val="both"/>
        <w:rPr>
          <w:rFonts w:ascii="Times New Roman" w:hAnsi="Times New Roman" w:cs="Times New Roman"/>
          <w:lang w:val="ro-RO"/>
        </w:rPr>
      </w:pPr>
      <w:r w:rsidRPr="00F4771A">
        <w:rPr>
          <w:rFonts w:ascii="Times New Roman" w:hAnsi="Times New Roman" w:cs="Times New Roman"/>
          <w:lang w:val="ro-RO"/>
        </w:rPr>
        <w:t xml:space="preserve">Deoarece în lipsa unor măsuri concrete și rapide s-ar vulnerabiliza și mai mult categoria tinerilor cu vârsta cuprinsă între 16și 29 de ani, care nu au un loc de muncă, prin intensificarea manifestării crizei coronavirusului și producerea de potențiale victime în rândul acestora și al familiilor lor, neavând nici un sprijin financiar, precum </w:t>
      </w:r>
      <w:r w:rsidRPr="00F4771A">
        <w:rPr>
          <w:rFonts w:ascii="Times New Roman" w:hAnsi="Times New Roman" w:cs="Times New Roman"/>
          <w:lang w:val="ro-RO"/>
        </w:rPr>
        <w:lastRenderedPageBreak/>
        <w:t>și accentuare</w:t>
      </w:r>
      <w:bookmarkStart w:id="0" w:name="_GoBack"/>
      <w:bookmarkEnd w:id="0"/>
      <w:r w:rsidRPr="00F4771A">
        <w:rPr>
          <w:rFonts w:ascii="Times New Roman" w:hAnsi="Times New Roman" w:cs="Times New Roman"/>
          <w:lang w:val="ro-RO"/>
        </w:rPr>
        <w:t>a fenomenului șomajului, cauzat, în principal prin închiderea din cauza pandemiei SARS-CoV-2;</w:t>
      </w:r>
    </w:p>
    <w:p w14:paraId="03B8898F" w14:textId="39B5B7AC" w:rsidR="006D16C3" w:rsidRPr="00F4771A" w:rsidRDefault="00B4210E" w:rsidP="006D16C3">
      <w:pPr>
        <w:ind w:firstLine="720"/>
        <w:jc w:val="both"/>
        <w:rPr>
          <w:rFonts w:ascii="Times New Roman" w:hAnsi="Times New Roman" w:cs="Times New Roman"/>
          <w:lang w:val="ro-RO"/>
        </w:rPr>
      </w:pPr>
      <w:r w:rsidRPr="00F4771A">
        <w:rPr>
          <w:rFonts w:ascii="Times New Roman" w:hAnsi="Times New Roman" w:cs="Times New Roman"/>
          <w:lang w:val="ro-RO"/>
        </w:rPr>
        <w:t xml:space="preserve">Întrucât </w:t>
      </w:r>
      <w:r w:rsidR="006D16C3" w:rsidRPr="00F4771A">
        <w:rPr>
          <w:rFonts w:ascii="Times New Roman" w:hAnsi="Times New Roman" w:cs="Times New Roman"/>
          <w:lang w:val="ro-RO"/>
        </w:rPr>
        <w:t>aceste elem</w:t>
      </w:r>
      <w:r w:rsidRPr="00F4771A">
        <w:rPr>
          <w:rFonts w:ascii="Times New Roman" w:hAnsi="Times New Roman" w:cs="Times New Roman"/>
          <w:lang w:val="ro-RO"/>
        </w:rPr>
        <w:t>ente vizează un interes public și constituie o situaț</w:t>
      </w:r>
      <w:r w:rsidR="006D16C3" w:rsidRPr="00F4771A">
        <w:rPr>
          <w:rFonts w:ascii="Times New Roman" w:hAnsi="Times New Roman" w:cs="Times New Roman"/>
          <w:lang w:val="ro-RO"/>
        </w:rPr>
        <w:t>ie extraordinară, a cărei re</w:t>
      </w:r>
      <w:r w:rsidRPr="00F4771A">
        <w:rPr>
          <w:rFonts w:ascii="Times New Roman" w:hAnsi="Times New Roman" w:cs="Times New Roman"/>
          <w:lang w:val="ro-RO"/>
        </w:rPr>
        <w:t>glementare nu poate fi amânată ș</w:t>
      </w:r>
      <w:r w:rsidR="006D16C3" w:rsidRPr="00F4771A">
        <w:rPr>
          <w:rFonts w:ascii="Times New Roman" w:hAnsi="Times New Roman" w:cs="Times New Roman"/>
          <w:lang w:val="ro-RO"/>
        </w:rPr>
        <w:t xml:space="preserve">i </w:t>
      </w:r>
      <w:r w:rsidR="00F27DB9" w:rsidRPr="00F4771A">
        <w:rPr>
          <w:rFonts w:ascii="Times New Roman" w:hAnsi="Times New Roman" w:cs="Times New Roman"/>
          <w:lang w:val="ro-RO"/>
        </w:rPr>
        <w:t xml:space="preserve">necesită </w:t>
      </w:r>
      <w:r w:rsidR="006D16C3" w:rsidRPr="00F4771A">
        <w:rPr>
          <w:rFonts w:ascii="Times New Roman" w:hAnsi="Times New Roman" w:cs="Times New Roman"/>
          <w:lang w:val="ro-RO"/>
        </w:rPr>
        <w:t>adoptarea de măsuri a</w:t>
      </w:r>
      <w:r w:rsidRPr="00F4771A">
        <w:rPr>
          <w:rFonts w:ascii="Times New Roman" w:hAnsi="Times New Roman" w:cs="Times New Roman"/>
          <w:lang w:val="ro-RO"/>
        </w:rPr>
        <w:t>ctive imediate pe calea ordonanței de urgenț</w:t>
      </w:r>
      <w:r w:rsidR="006D16C3" w:rsidRPr="00F4771A">
        <w:rPr>
          <w:rFonts w:ascii="Times New Roman" w:hAnsi="Times New Roman" w:cs="Times New Roman"/>
          <w:lang w:val="ro-RO"/>
        </w:rPr>
        <w:t>ă</w:t>
      </w:r>
      <w:r w:rsidR="00F27DB9" w:rsidRPr="00F4771A">
        <w:rPr>
          <w:rFonts w:ascii="Times New Roman" w:hAnsi="Times New Roman" w:cs="Times New Roman"/>
          <w:lang w:val="ro-RO"/>
        </w:rPr>
        <w:t>,</w:t>
      </w:r>
    </w:p>
    <w:p w14:paraId="5981ED3E" w14:textId="77777777" w:rsidR="006D16C3" w:rsidRPr="00F4771A" w:rsidRDefault="006D16C3" w:rsidP="006D16C3">
      <w:pPr>
        <w:jc w:val="both"/>
        <w:rPr>
          <w:rFonts w:ascii="Times New Roman" w:hAnsi="Times New Roman" w:cs="Times New Roman"/>
          <w:lang w:val="ro-RO"/>
        </w:rPr>
      </w:pPr>
      <w:r w:rsidRPr="00F4771A">
        <w:rPr>
          <w:rFonts w:ascii="Times New Roman" w:hAnsi="Times New Roman" w:cs="Times New Roman"/>
          <w:lang w:val="ro-RO"/>
        </w:rPr>
        <w:t>  </w:t>
      </w:r>
      <w:r w:rsidR="00B4210E" w:rsidRPr="00F4771A">
        <w:rPr>
          <w:rFonts w:ascii="Times New Roman" w:hAnsi="Times New Roman" w:cs="Times New Roman"/>
          <w:lang w:val="ro-RO"/>
        </w:rPr>
        <w:tab/>
      </w:r>
      <w:r w:rsidRPr="00F4771A">
        <w:rPr>
          <w:rFonts w:ascii="Times New Roman" w:hAnsi="Times New Roman" w:cs="Times New Roman"/>
          <w:lang w:val="ro-RO"/>
        </w:rPr>
        <w:t xml:space="preserve">În temeiul </w:t>
      </w:r>
      <w:r w:rsidR="00B4210E" w:rsidRPr="00F4771A">
        <w:rPr>
          <w:rFonts w:ascii="Times New Roman" w:hAnsi="Times New Roman" w:cs="Times New Roman"/>
          <w:lang w:val="ro-RO"/>
        </w:rPr>
        <w:t>art. 115 alin. (4) din Constituț</w:t>
      </w:r>
      <w:r w:rsidRPr="00F4771A">
        <w:rPr>
          <w:rFonts w:ascii="Times New Roman" w:hAnsi="Times New Roman" w:cs="Times New Roman"/>
          <w:lang w:val="ro-RO"/>
        </w:rPr>
        <w:t>ia României, republicată,</w:t>
      </w:r>
    </w:p>
    <w:p w14:paraId="68774980" w14:textId="77777777" w:rsidR="00B4210E" w:rsidRPr="00F4771A" w:rsidRDefault="006D16C3" w:rsidP="006D16C3">
      <w:pPr>
        <w:jc w:val="both"/>
        <w:rPr>
          <w:rFonts w:ascii="Times New Roman" w:hAnsi="Times New Roman" w:cs="Times New Roman"/>
          <w:lang w:val="ro-RO"/>
        </w:rPr>
      </w:pPr>
      <w:r w:rsidRPr="00F4771A">
        <w:rPr>
          <w:rFonts w:ascii="Times New Roman" w:hAnsi="Times New Roman" w:cs="Times New Roman"/>
          <w:lang w:val="ro-RO"/>
        </w:rPr>
        <w:t>  </w:t>
      </w:r>
      <w:r w:rsidR="00B4210E" w:rsidRPr="00F4771A">
        <w:rPr>
          <w:rFonts w:ascii="Times New Roman" w:hAnsi="Times New Roman" w:cs="Times New Roman"/>
          <w:lang w:val="ro-RO"/>
        </w:rPr>
        <w:tab/>
      </w:r>
    </w:p>
    <w:p w14:paraId="434B9582" w14:textId="77777777" w:rsidR="009E1D00" w:rsidRPr="00F4771A" w:rsidRDefault="006D16C3" w:rsidP="00B4210E">
      <w:pPr>
        <w:ind w:firstLine="720"/>
        <w:jc w:val="both"/>
        <w:rPr>
          <w:rFonts w:ascii="Times New Roman" w:hAnsi="Times New Roman" w:cs="Times New Roman"/>
          <w:lang w:val="ro-RO"/>
        </w:rPr>
      </w:pPr>
      <w:r w:rsidRPr="00F4771A">
        <w:rPr>
          <w:rFonts w:ascii="Times New Roman" w:hAnsi="Times New Roman" w:cs="Times New Roman"/>
          <w:lang w:val="ro-RO"/>
        </w:rPr>
        <w:t>Guvernul R</w:t>
      </w:r>
      <w:r w:rsidR="00B4210E" w:rsidRPr="00F4771A">
        <w:rPr>
          <w:rFonts w:ascii="Times New Roman" w:hAnsi="Times New Roman" w:cs="Times New Roman"/>
          <w:lang w:val="ro-RO"/>
        </w:rPr>
        <w:t xml:space="preserve">omâniei adoptă prezenta </w:t>
      </w:r>
      <w:r w:rsidR="00B4210E" w:rsidRPr="00F4771A">
        <w:rPr>
          <w:rFonts w:ascii="Times New Roman" w:hAnsi="Times New Roman" w:cs="Times New Roman"/>
          <w:b/>
          <w:lang w:val="ro-RO"/>
        </w:rPr>
        <w:t>ordonanță de urgenț</w:t>
      </w:r>
      <w:r w:rsidRPr="00F4771A">
        <w:rPr>
          <w:rFonts w:ascii="Times New Roman" w:hAnsi="Times New Roman" w:cs="Times New Roman"/>
          <w:b/>
          <w:lang w:val="ro-RO"/>
        </w:rPr>
        <w:t>ă.</w:t>
      </w:r>
    </w:p>
    <w:p w14:paraId="45B3662E" w14:textId="77777777" w:rsidR="006D16C3" w:rsidRPr="00F4771A" w:rsidRDefault="006D16C3" w:rsidP="006D16C3">
      <w:pPr>
        <w:jc w:val="both"/>
        <w:rPr>
          <w:rFonts w:ascii="Times New Roman" w:hAnsi="Times New Roman" w:cs="Times New Roman"/>
          <w:lang w:val="ro-RO"/>
        </w:rPr>
      </w:pPr>
    </w:p>
    <w:p w14:paraId="0E63D745" w14:textId="3F8AD79C" w:rsidR="00E73F93" w:rsidRPr="00F4771A" w:rsidRDefault="00B4210E" w:rsidP="004E6313">
      <w:pPr>
        <w:ind w:firstLine="720"/>
        <w:jc w:val="both"/>
        <w:rPr>
          <w:rFonts w:ascii="Times New Roman" w:hAnsi="Times New Roman" w:cs="Times New Roman"/>
          <w:lang w:val="ro-RO"/>
        </w:rPr>
      </w:pPr>
      <w:bookmarkStart w:id="1" w:name="AIII"/>
      <w:r w:rsidRPr="00F4771A">
        <w:rPr>
          <w:rFonts w:ascii="Times New Roman" w:hAnsi="Times New Roman" w:cs="Times New Roman"/>
          <w:b/>
          <w:lang w:val="ro-RO"/>
        </w:rPr>
        <w:t>Art</w:t>
      </w:r>
      <w:r w:rsidR="00BA6092" w:rsidRPr="00F4771A">
        <w:rPr>
          <w:rFonts w:ascii="Times New Roman" w:hAnsi="Times New Roman" w:cs="Times New Roman"/>
          <w:b/>
          <w:lang w:val="ro-RO"/>
        </w:rPr>
        <w:t>.</w:t>
      </w:r>
      <w:bookmarkEnd w:id="1"/>
      <w:r w:rsidRPr="00F4771A">
        <w:rPr>
          <w:rFonts w:ascii="Times New Roman" w:hAnsi="Times New Roman" w:cs="Times New Roman"/>
          <w:b/>
          <w:lang w:val="ro-RO"/>
        </w:rPr>
        <w:t>1</w:t>
      </w:r>
      <w:r w:rsidRPr="00F4771A">
        <w:rPr>
          <w:rFonts w:ascii="Times New Roman" w:hAnsi="Times New Roman" w:cs="Times New Roman"/>
          <w:lang w:val="ro-RO"/>
        </w:rPr>
        <w:t xml:space="preserve"> </w:t>
      </w:r>
      <w:r w:rsidR="00BA6092" w:rsidRPr="00F4771A">
        <w:rPr>
          <w:rFonts w:ascii="Times New Roman" w:hAnsi="Times New Roman" w:cs="Times New Roman"/>
          <w:lang w:val="ro-RO"/>
        </w:rPr>
        <w:t xml:space="preserve">(1) Angajatorii </w:t>
      </w:r>
      <w:r w:rsidRPr="00F4771A">
        <w:rPr>
          <w:rFonts w:ascii="Times New Roman" w:hAnsi="Times New Roman" w:cs="Times New Roman"/>
          <w:lang w:val="ro-RO"/>
        </w:rPr>
        <w:t xml:space="preserve">care activează în </w:t>
      </w:r>
      <w:r w:rsidR="008777A4" w:rsidRPr="00F4771A">
        <w:rPr>
          <w:rFonts w:ascii="Times New Roman" w:hAnsi="Times New Roman" w:cs="Times New Roman"/>
          <w:lang w:val="ro-RO"/>
        </w:rPr>
        <w:t xml:space="preserve">sectorul </w:t>
      </w:r>
      <w:proofErr w:type="spellStart"/>
      <w:r w:rsidR="00647179" w:rsidRPr="00F4771A">
        <w:rPr>
          <w:rFonts w:ascii="Times New Roman" w:hAnsi="Times New Roman" w:cs="Times New Roman"/>
          <w:lang w:val="ro-RO"/>
        </w:rPr>
        <w:t>ag</w:t>
      </w:r>
      <w:r w:rsidR="004432DE" w:rsidRPr="00F4771A">
        <w:rPr>
          <w:rFonts w:ascii="Times New Roman" w:hAnsi="Times New Roman" w:cs="Times New Roman"/>
          <w:lang w:val="ro-RO"/>
        </w:rPr>
        <w:t>ro</w:t>
      </w:r>
      <w:proofErr w:type="spellEnd"/>
      <w:r w:rsidR="004432DE" w:rsidRPr="00F4771A">
        <w:rPr>
          <w:rFonts w:ascii="Times New Roman" w:hAnsi="Times New Roman" w:cs="Times New Roman"/>
          <w:lang w:val="ro-RO"/>
        </w:rPr>
        <w:t>-alimentar</w:t>
      </w:r>
      <w:r w:rsidRPr="00F4771A">
        <w:rPr>
          <w:rFonts w:ascii="Times New Roman" w:hAnsi="Times New Roman" w:cs="Times New Roman"/>
          <w:lang w:val="ro-RO"/>
        </w:rPr>
        <w:t>,</w:t>
      </w:r>
      <w:r w:rsidR="00BA6092" w:rsidRPr="00F4771A">
        <w:rPr>
          <w:rFonts w:ascii="Times New Roman" w:hAnsi="Times New Roman" w:cs="Times New Roman"/>
          <w:lang w:val="ro-RO"/>
        </w:rPr>
        <w:t xml:space="preserve"> care încadrează în muncă, cu normă întreagă, persoane cu vârsta cuprinsă între 16</w:t>
      </w:r>
      <w:r w:rsidRPr="00F4771A">
        <w:rPr>
          <w:rFonts w:ascii="Times New Roman" w:hAnsi="Times New Roman" w:cs="Times New Roman"/>
          <w:lang w:val="ro-RO"/>
        </w:rPr>
        <w:t xml:space="preserve"> și 29 de ani</w:t>
      </w:r>
      <w:r w:rsidR="00F27DB9" w:rsidRPr="00F4771A">
        <w:rPr>
          <w:rFonts w:ascii="Times New Roman" w:hAnsi="Times New Roman" w:cs="Times New Roman"/>
          <w:lang w:val="ro-RO"/>
        </w:rPr>
        <w:t>,</w:t>
      </w:r>
      <w:r w:rsidRPr="00F4771A">
        <w:rPr>
          <w:rFonts w:ascii="Times New Roman" w:hAnsi="Times New Roman" w:cs="Times New Roman"/>
          <w:lang w:val="ro-RO"/>
        </w:rPr>
        <w:t xml:space="preserve"> înregistrați ca șomeri în evidența Agențiilor pentru O</w:t>
      </w:r>
      <w:r w:rsidR="00BA6092" w:rsidRPr="00F4771A">
        <w:rPr>
          <w:rFonts w:ascii="Times New Roman" w:hAnsi="Times New Roman" w:cs="Times New Roman"/>
          <w:lang w:val="ro-RO"/>
        </w:rPr>
        <w:t>cuparea</w:t>
      </w:r>
      <w:r w:rsidRPr="00F4771A">
        <w:rPr>
          <w:rFonts w:ascii="Times New Roman" w:hAnsi="Times New Roman" w:cs="Times New Roman"/>
          <w:lang w:val="ro-RO"/>
        </w:rPr>
        <w:t xml:space="preserve"> Forței de Muncă Județ</w:t>
      </w:r>
      <w:r w:rsidR="00BA6092" w:rsidRPr="00F4771A">
        <w:rPr>
          <w:rFonts w:ascii="Times New Roman" w:hAnsi="Times New Roman" w:cs="Times New Roman"/>
          <w:lang w:val="ro-RO"/>
        </w:rPr>
        <w:t xml:space="preserve">ene, </w:t>
      </w:r>
      <w:r w:rsidRPr="00F4771A">
        <w:rPr>
          <w:rFonts w:ascii="Times New Roman" w:hAnsi="Times New Roman" w:cs="Times New Roman"/>
          <w:lang w:val="ro-RO"/>
        </w:rPr>
        <w:t>respectiv a municipiului Bucureș</w:t>
      </w:r>
      <w:r w:rsidR="00BA6092" w:rsidRPr="00F4771A">
        <w:rPr>
          <w:rFonts w:ascii="Times New Roman" w:hAnsi="Times New Roman" w:cs="Times New Roman"/>
          <w:lang w:val="ro-RO"/>
        </w:rPr>
        <w:t xml:space="preserve">ti </w:t>
      </w:r>
      <w:r w:rsidR="00F27DB9" w:rsidRPr="00F4771A">
        <w:rPr>
          <w:rFonts w:ascii="Times New Roman" w:hAnsi="Times New Roman" w:cs="Times New Roman"/>
          <w:lang w:val="ro-RO"/>
        </w:rPr>
        <w:t xml:space="preserve">beneficiază </w:t>
      </w:r>
      <w:r w:rsidR="00BA6092" w:rsidRPr="00F4771A">
        <w:rPr>
          <w:rFonts w:ascii="Times New Roman" w:hAnsi="Times New Roman" w:cs="Times New Roman"/>
          <w:lang w:val="ro-RO"/>
        </w:rPr>
        <w:t>lu</w:t>
      </w:r>
      <w:r w:rsidR="00211557" w:rsidRPr="00F4771A">
        <w:rPr>
          <w:rFonts w:ascii="Times New Roman" w:hAnsi="Times New Roman" w:cs="Times New Roman"/>
          <w:lang w:val="ro-RO"/>
        </w:rPr>
        <w:t>nar, p</w:t>
      </w:r>
      <w:r w:rsidR="00F27DB9" w:rsidRPr="00F4771A">
        <w:rPr>
          <w:rFonts w:ascii="Times New Roman" w:hAnsi="Times New Roman" w:cs="Times New Roman"/>
          <w:lang w:val="ro-RO"/>
        </w:rPr>
        <w:t>entru</w:t>
      </w:r>
      <w:r w:rsidR="00211557" w:rsidRPr="00F4771A">
        <w:rPr>
          <w:rFonts w:ascii="Times New Roman" w:hAnsi="Times New Roman" w:cs="Times New Roman"/>
          <w:lang w:val="ro-RO"/>
        </w:rPr>
        <w:t xml:space="preserve"> o perioadă de maximum 18</w:t>
      </w:r>
      <w:r w:rsidR="00BA6092" w:rsidRPr="00F4771A">
        <w:rPr>
          <w:rFonts w:ascii="Times New Roman" w:hAnsi="Times New Roman" w:cs="Times New Roman"/>
          <w:lang w:val="ro-RO"/>
        </w:rPr>
        <w:t xml:space="preserve"> luni, </w:t>
      </w:r>
      <w:r w:rsidR="002D2F7B" w:rsidRPr="00F4771A">
        <w:rPr>
          <w:rFonts w:ascii="Times New Roman" w:hAnsi="Times New Roman" w:cs="Times New Roman"/>
          <w:lang w:val="ro-RO"/>
        </w:rPr>
        <w:t>începând cu data intrării în vigoare a prezentului act normativ</w:t>
      </w:r>
      <w:r w:rsidR="001C583D" w:rsidRPr="00F4771A">
        <w:rPr>
          <w:rFonts w:ascii="Times New Roman" w:hAnsi="Times New Roman" w:cs="Times New Roman"/>
          <w:lang w:val="ro-RO"/>
        </w:rPr>
        <w:t xml:space="preserve"> și a mecanismului de implementare</w:t>
      </w:r>
      <w:r w:rsidR="002D2F7B" w:rsidRPr="00F4771A">
        <w:rPr>
          <w:rFonts w:ascii="Times New Roman" w:hAnsi="Times New Roman" w:cs="Times New Roman"/>
          <w:lang w:val="ro-RO"/>
        </w:rPr>
        <w:t xml:space="preserve">, </w:t>
      </w:r>
      <w:r w:rsidR="004E6313" w:rsidRPr="00F4771A">
        <w:rPr>
          <w:rFonts w:ascii="Times New Roman" w:hAnsi="Times New Roman" w:cs="Times New Roman"/>
          <w:lang w:val="ro-RO"/>
        </w:rPr>
        <w:t xml:space="preserve">dar nu mai târziu de 31 decembrie 2023, </w:t>
      </w:r>
      <w:r w:rsidR="00BA6092" w:rsidRPr="00F4771A">
        <w:rPr>
          <w:rFonts w:ascii="Times New Roman" w:hAnsi="Times New Roman" w:cs="Times New Roman"/>
          <w:lang w:val="ro-RO"/>
        </w:rPr>
        <w:t xml:space="preserve">pentru fiecare persoană angajată din această categorie, </w:t>
      </w:r>
      <w:bookmarkStart w:id="2" w:name="_Hlk53734937"/>
      <w:r w:rsidR="002A623C" w:rsidRPr="00F4771A">
        <w:rPr>
          <w:rFonts w:ascii="Times New Roman" w:hAnsi="Times New Roman" w:cs="Times New Roman"/>
          <w:lang w:val="ro-RO"/>
        </w:rPr>
        <w:t xml:space="preserve">de o sumă reprezentând echivalentul a </w:t>
      </w:r>
      <w:bookmarkEnd w:id="2"/>
      <w:r w:rsidR="003A5B35" w:rsidRPr="00F4771A">
        <w:rPr>
          <w:rFonts w:ascii="Times New Roman" w:hAnsi="Times New Roman" w:cs="Times New Roman"/>
          <w:lang w:val="ro-RO"/>
        </w:rPr>
        <w:t>75</w:t>
      </w:r>
      <w:r w:rsidR="00BA6092" w:rsidRPr="00F4771A">
        <w:rPr>
          <w:rFonts w:ascii="Times New Roman" w:hAnsi="Times New Roman" w:cs="Times New Roman"/>
          <w:lang w:val="ro-RO"/>
        </w:rPr>
        <w:t>% din salariul a</w:t>
      </w:r>
      <w:r w:rsidRPr="00F4771A">
        <w:rPr>
          <w:rFonts w:ascii="Times New Roman" w:hAnsi="Times New Roman" w:cs="Times New Roman"/>
          <w:lang w:val="ro-RO"/>
        </w:rPr>
        <w:t xml:space="preserve">ngajatului, dar nu mai mult de </w:t>
      </w:r>
      <w:r w:rsidR="004432DE" w:rsidRPr="00F4771A">
        <w:rPr>
          <w:rFonts w:ascii="Times New Roman" w:hAnsi="Times New Roman" w:cs="Times New Roman"/>
          <w:lang w:val="ro-RO"/>
        </w:rPr>
        <w:t>2</w:t>
      </w:r>
      <w:r w:rsidR="00BA6092" w:rsidRPr="00F4771A">
        <w:rPr>
          <w:rFonts w:ascii="Times New Roman" w:hAnsi="Times New Roman" w:cs="Times New Roman"/>
          <w:lang w:val="ro-RO"/>
        </w:rPr>
        <w:t>.</w:t>
      </w:r>
      <w:r w:rsidR="004432DE" w:rsidRPr="00F4771A">
        <w:rPr>
          <w:rFonts w:ascii="Times New Roman" w:hAnsi="Times New Roman" w:cs="Times New Roman"/>
          <w:lang w:val="ro-RO"/>
        </w:rPr>
        <w:t>2</w:t>
      </w:r>
      <w:r w:rsidR="00BA6092" w:rsidRPr="00F4771A">
        <w:rPr>
          <w:rFonts w:ascii="Times New Roman" w:hAnsi="Times New Roman" w:cs="Times New Roman"/>
          <w:lang w:val="ro-RO"/>
        </w:rPr>
        <w:t>50 lei</w:t>
      </w:r>
      <w:bookmarkStart w:id="3" w:name="NA3162924"/>
      <w:bookmarkEnd w:id="3"/>
      <w:r w:rsidR="00F27DB9" w:rsidRPr="00F4771A">
        <w:rPr>
          <w:rFonts w:ascii="Times New Roman" w:hAnsi="Times New Roman" w:cs="Times New Roman"/>
          <w:lang w:val="ro-RO"/>
        </w:rPr>
        <w:t>.</w:t>
      </w:r>
      <w:r w:rsidR="00E73F93" w:rsidRPr="00F4771A">
        <w:rPr>
          <w:rFonts w:ascii="Times New Roman" w:hAnsi="Times New Roman" w:cs="Times New Roman"/>
          <w:lang w:val="ro-RO"/>
        </w:rPr>
        <w:t xml:space="preserve"> </w:t>
      </w:r>
    </w:p>
    <w:p w14:paraId="27461C67" w14:textId="5DFFA20C" w:rsidR="004432DE" w:rsidRPr="00F4771A" w:rsidRDefault="00B4210E" w:rsidP="00D82828">
      <w:pPr>
        <w:ind w:firstLine="720"/>
        <w:jc w:val="both"/>
        <w:rPr>
          <w:rFonts w:ascii="Times New Roman" w:hAnsi="Times New Roman" w:cs="Times New Roman"/>
          <w:lang w:val="ro-RO"/>
        </w:rPr>
      </w:pPr>
      <w:r w:rsidRPr="00F4771A">
        <w:rPr>
          <w:rFonts w:ascii="Times New Roman" w:hAnsi="Times New Roman" w:cs="Times New Roman"/>
          <w:lang w:val="ro-RO"/>
        </w:rPr>
        <w:t xml:space="preserve">(2) </w:t>
      </w:r>
      <w:r w:rsidR="004432DE" w:rsidRPr="00F4771A">
        <w:rPr>
          <w:rFonts w:ascii="Times New Roman" w:hAnsi="Times New Roman" w:cs="Times New Roman"/>
          <w:lang w:val="ro-RO"/>
        </w:rPr>
        <w:t xml:space="preserve">În cazul în care persoanele </w:t>
      </w:r>
      <w:r w:rsidR="00F27DB9" w:rsidRPr="00F4771A">
        <w:rPr>
          <w:rFonts w:ascii="Times New Roman" w:hAnsi="Times New Roman" w:cs="Times New Roman"/>
          <w:lang w:val="ro-RO"/>
        </w:rPr>
        <w:t>prevăzute la alin. (1)</w:t>
      </w:r>
      <w:r w:rsidR="004432DE" w:rsidRPr="00F4771A">
        <w:rPr>
          <w:rFonts w:ascii="Times New Roman" w:hAnsi="Times New Roman" w:cs="Times New Roman"/>
          <w:lang w:val="ro-RO"/>
        </w:rPr>
        <w:t xml:space="preserve"> sunt angajate pe posturi ale căror cerințe presupun studii medii, angajatorii </w:t>
      </w:r>
      <w:r w:rsidR="002A623C" w:rsidRPr="00F4771A">
        <w:rPr>
          <w:rFonts w:ascii="Times New Roman" w:hAnsi="Times New Roman" w:cs="Times New Roman"/>
          <w:lang w:val="ro-RO"/>
        </w:rPr>
        <w:t xml:space="preserve">beneficiază </w:t>
      </w:r>
      <w:r w:rsidR="004432DE" w:rsidRPr="00F4771A">
        <w:rPr>
          <w:rFonts w:ascii="Times New Roman" w:hAnsi="Times New Roman" w:cs="Times New Roman"/>
          <w:lang w:val="ro-RO"/>
        </w:rPr>
        <w:t xml:space="preserve">lunar, pe o perioadă de maximum 18 luni, </w:t>
      </w:r>
      <w:r w:rsidR="002D2F7B" w:rsidRPr="00F4771A">
        <w:rPr>
          <w:rFonts w:ascii="Times New Roman" w:hAnsi="Times New Roman" w:cs="Times New Roman"/>
          <w:lang w:val="ro-RO"/>
        </w:rPr>
        <w:t>începând cu data intrării în vigoare a prezentului act normativ</w:t>
      </w:r>
      <w:r w:rsidR="001C583D" w:rsidRPr="00F4771A">
        <w:rPr>
          <w:rFonts w:ascii="Times New Roman" w:hAnsi="Times New Roman" w:cs="Times New Roman"/>
          <w:lang w:val="ro-RO"/>
        </w:rPr>
        <w:t xml:space="preserve"> și a mecanismului de implementare</w:t>
      </w:r>
      <w:r w:rsidR="002D2F7B" w:rsidRPr="00F4771A">
        <w:rPr>
          <w:rFonts w:ascii="Times New Roman" w:hAnsi="Times New Roman" w:cs="Times New Roman"/>
          <w:lang w:val="ro-RO"/>
        </w:rPr>
        <w:t xml:space="preserve">, </w:t>
      </w:r>
      <w:r w:rsidR="004432DE" w:rsidRPr="00F4771A">
        <w:rPr>
          <w:rFonts w:ascii="Times New Roman" w:hAnsi="Times New Roman" w:cs="Times New Roman"/>
          <w:lang w:val="ro-RO"/>
        </w:rPr>
        <w:t xml:space="preserve">dar nu mai târziu de 31 decembrie 2023, pentru fiecare persoană angajată din această categorie, </w:t>
      </w:r>
      <w:r w:rsidR="002A623C" w:rsidRPr="00F4771A">
        <w:rPr>
          <w:rFonts w:ascii="Times New Roman" w:hAnsi="Times New Roman" w:cs="Times New Roman"/>
          <w:lang w:val="ro-RO"/>
        </w:rPr>
        <w:t xml:space="preserve">de o sumă reprezentând echivalentul a </w:t>
      </w:r>
      <w:r w:rsidR="004432DE" w:rsidRPr="00F4771A">
        <w:rPr>
          <w:rFonts w:ascii="Times New Roman" w:hAnsi="Times New Roman" w:cs="Times New Roman"/>
          <w:lang w:val="ro-RO"/>
        </w:rPr>
        <w:t>75% din salariul angajatului, dar nu mai mult de 3.500 lei</w:t>
      </w:r>
      <w:r w:rsidR="00F27DB9" w:rsidRPr="00F4771A">
        <w:rPr>
          <w:rFonts w:ascii="Times New Roman" w:hAnsi="Times New Roman" w:cs="Times New Roman"/>
          <w:lang w:val="ro-RO"/>
        </w:rPr>
        <w:t>.</w:t>
      </w:r>
    </w:p>
    <w:p w14:paraId="47BC66F2" w14:textId="6A3F01FD" w:rsidR="003A5B35" w:rsidRPr="00F4771A" w:rsidRDefault="004432DE" w:rsidP="00D82828">
      <w:pPr>
        <w:ind w:firstLine="720"/>
        <w:jc w:val="both"/>
        <w:rPr>
          <w:rFonts w:ascii="Times New Roman" w:hAnsi="Times New Roman" w:cs="Times New Roman"/>
          <w:lang w:val="ro-RO"/>
        </w:rPr>
      </w:pPr>
      <w:r w:rsidRPr="00F4771A">
        <w:rPr>
          <w:rFonts w:ascii="Times New Roman" w:hAnsi="Times New Roman" w:cs="Times New Roman"/>
          <w:lang w:val="ro-RO"/>
        </w:rPr>
        <w:t xml:space="preserve">(3) </w:t>
      </w:r>
      <w:r w:rsidR="00B4210E" w:rsidRPr="00F4771A">
        <w:rPr>
          <w:rFonts w:ascii="Times New Roman" w:hAnsi="Times New Roman" w:cs="Times New Roman"/>
          <w:lang w:val="ro-RO"/>
        </w:rPr>
        <w:t>În cazul î</w:t>
      </w:r>
      <w:r w:rsidR="00E73F93" w:rsidRPr="00F4771A">
        <w:rPr>
          <w:rFonts w:ascii="Times New Roman" w:hAnsi="Times New Roman" w:cs="Times New Roman"/>
          <w:lang w:val="ro-RO"/>
        </w:rPr>
        <w:t>n care persoan</w:t>
      </w:r>
      <w:r w:rsidR="006F63E4" w:rsidRPr="00F4771A">
        <w:rPr>
          <w:rFonts w:ascii="Times New Roman" w:hAnsi="Times New Roman" w:cs="Times New Roman"/>
          <w:lang w:val="ro-RO"/>
        </w:rPr>
        <w:t>ele</w:t>
      </w:r>
      <w:r w:rsidR="00E73F93" w:rsidRPr="00F4771A">
        <w:rPr>
          <w:rFonts w:ascii="Times New Roman" w:hAnsi="Times New Roman" w:cs="Times New Roman"/>
          <w:lang w:val="ro-RO"/>
        </w:rPr>
        <w:t xml:space="preserve"> </w:t>
      </w:r>
      <w:r w:rsidR="00F27DB9" w:rsidRPr="00F4771A">
        <w:rPr>
          <w:rFonts w:ascii="Times New Roman" w:hAnsi="Times New Roman" w:cs="Times New Roman"/>
          <w:lang w:val="ro-RO"/>
        </w:rPr>
        <w:t xml:space="preserve">prevăzute la alin. (1) </w:t>
      </w:r>
      <w:r w:rsidR="006F63E4" w:rsidRPr="00F4771A">
        <w:rPr>
          <w:rFonts w:ascii="Times New Roman" w:hAnsi="Times New Roman" w:cs="Times New Roman"/>
          <w:lang w:val="ro-RO"/>
        </w:rPr>
        <w:t>sunt</w:t>
      </w:r>
      <w:r w:rsidR="00B4210E" w:rsidRPr="00F4771A">
        <w:rPr>
          <w:rFonts w:ascii="Times New Roman" w:hAnsi="Times New Roman" w:cs="Times New Roman"/>
          <w:lang w:val="ro-RO"/>
        </w:rPr>
        <w:t xml:space="preserve"> angaja</w:t>
      </w:r>
      <w:r w:rsidR="00D82828" w:rsidRPr="00F4771A">
        <w:rPr>
          <w:rFonts w:ascii="Times New Roman" w:hAnsi="Times New Roman" w:cs="Times New Roman"/>
          <w:lang w:val="ro-RO"/>
        </w:rPr>
        <w:t>te</w:t>
      </w:r>
      <w:r w:rsidR="00E73F93" w:rsidRPr="00F4771A">
        <w:rPr>
          <w:rFonts w:ascii="Times New Roman" w:hAnsi="Times New Roman" w:cs="Times New Roman"/>
          <w:lang w:val="ro-RO"/>
        </w:rPr>
        <w:t xml:space="preserve"> pe post</w:t>
      </w:r>
      <w:r w:rsidR="006F63E4" w:rsidRPr="00F4771A">
        <w:rPr>
          <w:rFonts w:ascii="Times New Roman" w:hAnsi="Times New Roman" w:cs="Times New Roman"/>
          <w:lang w:val="ro-RO"/>
        </w:rPr>
        <w:t>uri</w:t>
      </w:r>
      <w:r w:rsidR="00B4210E" w:rsidRPr="00F4771A">
        <w:rPr>
          <w:rFonts w:ascii="Times New Roman" w:hAnsi="Times New Roman" w:cs="Times New Roman"/>
          <w:lang w:val="ro-RO"/>
        </w:rPr>
        <w:t xml:space="preserve"> ale că</w:t>
      </w:r>
      <w:r w:rsidR="00E73F93" w:rsidRPr="00F4771A">
        <w:rPr>
          <w:rFonts w:ascii="Times New Roman" w:hAnsi="Times New Roman" w:cs="Times New Roman"/>
          <w:lang w:val="ro-RO"/>
        </w:rPr>
        <w:t>r</w:t>
      </w:r>
      <w:r w:rsidR="006F63E4" w:rsidRPr="00F4771A">
        <w:rPr>
          <w:rFonts w:ascii="Times New Roman" w:hAnsi="Times New Roman" w:cs="Times New Roman"/>
          <w:lang w:val="ro-RO"/>
        </w:rPr>
        <w:t>or</w:t>
      </w:r>
      <w:r w:rsidR="00B4210E" w:rsidRPr="00F4771A">
        <w:rPr>
          <w:rFonts w:ascii="Times New Roman" w:hAnsi="Times New Roman" w:cs="Times New Roman"/>
          <w:lang w:val="ro-RO"/>
        </w:rPr>
        <w:t xml:space="preserve"> cerinț</w:t>
      </w:r>
      <w:r w:rsidR="00E73F93" w:rsidRPr="00F4771A">
        <w:rPr>
          <w:rFonts w:ascii="Times New Roman" w:hAnsi="Times New Roman" w:cs="Times New Roman"/>
          <w:lang w:val="ro-RO"/>
        </w:rPr>
        <w:t>e presupun studii superioare</w:t>
      </w:r>
      <w:r w:rsidR="00B4210E" w:rsidRPr="00F4771A">
        <w:rPr>
          <w:rFonts w:ascii="Times New Roman" w:hAnsi="Times New Roman" w:cs="Times New Roman"/>
          <w:lang w:val="ro-RO"/>
        </w:rPr>
        <w:t xml:space="preserve"> indiferent de specialitatea acestor studii</w:t>
      </w:r>
      <w:r w:rsidR="00E73F93" w:rsidRPr="00F4771A">
        <w:rPr>
          <w:rFonts w:ascii="Times New Roman" w:hAnsi="Times New Roman" w:cs="Times New Roman"/>
          <w:lang w:val="ro-RO"/>
        </w:rPr>
        <w:t xml:space="preserve">, </w:t>
      </w:r>
      <w:r w:rsidR="006F63E4" w:rsidRPr="00F4771A">
        <w:rPr>
          <w:rFonts w:ascii="Times New Roman" w:hAnsi="Times New Roman" w:cs="Times New Roman"/>
          <w:lang w:val="ro-RO"/>
        </w:rPr>
        <w:t xml:space="preserve">angajatorii </w:t>
      </w:r>
      <w:r w:rsidR="002A623C" w:rsidRPr="00F4771A">
        <w:rPr>
          <w:rFonts w:ascii="Times New Roman" w:hAnsi="Times New Roman" w:cs="Times New Roman"/>
          <w:lang w:val="ro-RO"/>
        </w:rPr>
        <w:t>beneficiază</w:t>
      </w:r>
      <w:r w:rsidR="006F63E4" w:rsidRPr="00F4771A">
        <w:rPr>
          <w:rFonts w:ascii="Times New Roman" w:hAnsi="Times New Roman" w:cs="Times New Roman"/>
          <w:lang w:val="ro-RO"/>
        </w:rPr>
        <w:t xml:space="preserve"> lun</w:t>
      </w:r>
      <w:r w:rsidR="00211557" w:rsidRPr="00F4771A">
        <w:rPr>
          <w:rFonts w:ascii="Times New Roman" w:hAnsi="Times New Roman" w:cs="Times New Roman"/>
          <w:lang w:val="ro-RO"/>
        </w:rPr>
        <w:t xml:space="preserve">ar, pe o perioadă de maximum 18 </w:t>
      </w:r>
      <w:r w:rsidR="006F63E4" w:rsidRPr="00F4771A">
        <w:rPr>
          <w:rFonts w:ascii="Times New Roman" w:hAnsi="Times New Roman" w:cs="Times New Roman"/>
          <w:lang w:val="ro-RO"/>
        </w:rPr>
        <w:t xml:space="preserve">luni, </w:t>
      </w:r>
      <w:r w:rsidR="00443827" w:rsidRPr="00F4771A">
        <w:rPr>
          <w:rFonts w:ascii="Times New Roman" w:hAnsi="Times New Roman" w:cs="Times New Roman"/>
          <w:lang w:val="ro-RO"/>
        </w:rPr>
        <w:t xml:space="preserve">începând cu data intrării în vigoare a prezentului act normativ și a mecanismului de implementare, </w:t>
      </w:r>
      <w:r w:rsidR="004E6313" w:rsidRPr="00F4771A">
        <w:rPr>
          <w:rFonts w:ascii="Times New Roman" w:hAnsi="Times New Roman" w:cs="Times New Roman"/>
          <w:lang w:val="ro-RO"/>
        </w:rPr>
        <w:t xml:space="preserve">dar nu mai târziu de 31 decembrie 2023, </w:t>
      </w:r>
      <w:r w:rsidR="006F63E4" w:rsidRPr="00F4771A">
        <w:rPr>
          <w:rFonts w:ascii="Times New Roman" w:hAnsi="Times New Roman" w:cs="Times New Roman"/>
          <w:lang w:val="ro-RO"/>
        </w:rPr>
        <w:t xml:space="preserve">pentru fiecare persoană angajată din această categorie, </w:t>
      </w:r>
      <w:r w:rsidR="003C78EA" w:rsidRPr="00F4771A">
        <w:rPr>
          <w:rFonts w:ascii="Times New Roman" w:hAnsi="Times New Roman" w:cs="Times New Roman"/>
          <w:lang w:val="ro-RO"/>
        </w:rPr>
        <w:t xml:space="preserve">de o sumă reprezentând echivalentul a </w:t>
      </w:r>
      <w:r w:rsidR="006F63E4" w:rsidRPr="00F4771A">
        <w:rPr>
          <w:rFonts w:ascii="Times New Roman" w:hAnsi="Times New Roman" w:cs="Times New Roman"/>
          <w:lang w:val="ro-RO"/>
        </w:rPr>
        <w:t xml:space="preserve">75% din salariul angajatului, dar nu mai mult de </w:t>
      </w:r>
      <w:r w:rsidR="00B4210E" w:rsidRPr="00F4771A">
        <w:rPr>
          <w:rFonts w:ascii="Times New Roman" w:hAnsi="Times New Roman" w:cs="Times New Roman"/>
          <w:lang w:val="ro-RO"/>
        </w:rPr>
        <w:t>6</w:t>
      </w:r>
      <w:r w:rsidR="006F63E4" w:rsidRPr="00F4771A">
        <w:rPr>
          <w:rFonts w:ascii="Times New Roman" w:hAnsi="Times New Roman" w:cs="Times New Roman"/>
          <w:lang w:val="ro-RO"/>
        </w:rPr>
        <w:t>.000 lei</w:t>
      </w:r>
      <w:r w:rsidR="003C78EA" w:rsidRPr="00F4771A">
        <w:rPr>
          <w:rFonts w:ascii="Times New Roman" w:hAnsi="Times New Roman" w:cs="Times New Roman"/>
          <w:lang w:val="ro-RO"/>
        </w:rPr>
        <w:t>.</w:t>
      </w:r>
    </w:p>
    <w:p w14:paraId="21C62F5A" w14:textId="35FFC8B7" w:rsidR="003E056C" w:rsidRPr="00F4771A" w:rsidRDefault="00BA6092" w:rsidP="002F5ECC">
      <w:pPr>
        <w:ind w:firstLine="720"/>
        <w:jc w:val="both"/>
        <w:rPr>
          <w:rFonts w:ascii="Times New Roman" w:hAnsi="Times New Roman" w:cs="Times New Roman"/>
          <w:lang w:val="ro-RO"/>
        </w:rPr>
      </w:pPr>
      <w:r w:rsidRPr="00F4771A">
        <w:rPr>
          <w:rFonts w:ascii="Times New Roman" w:hAnsi="Times New Roman" w:cs="Times New Roman"/>
          <w:lang w:val="ro-RO"/>
        </w:rPr>
        <w:t>(</w:t>
      </w:r>
      <w:r w:rsidR="004432DE" w:rsidRPr="00F4771A">
        <w:rPr>
          <w:rFonts w:ascii="Times New Roman" w:hAnsi="Times New Roman" w:cs="Times New Roman"/>
          <w:lang w:val="ro-RO"/>
        </w:rPr>
        <w:t>4</w:t>
      </w:r>
      <w:r w:rsidR="002F5ECC" w:rsidRPr="00F4771A">
        <w:rPr>
          <w:rFonts w:ascii="Times New Roman" w:hAnsi="Times New Roman" w:cs="Times New Roman"/>
          <w:lang w:val="ro-RO"/>
        </w:rPr>
        <w:t xml:space="preserve">) Angajatorii </w:t>
      </w:r>
      <w:r w:rsidR="003C78EA" w:rsidRPr="00F4771A">
        <w:rPr>
          <w:rFonts w:ascii="Times New Roman" w:hAnsi="Times New Roman" w:cs="Times New Roman"/>
          <w:lang w:val="ro-RO"/>
        </w:rPr>
        <w:t xml:space="preserve">prevăzuți la alin. (1) – (3) </w:t>
      </w:r>
      <w:r w:rsidR="002F5ECC" w:rsidRPr="00F4771A">
        <w:rPr>
          <w:rFonts w:ascii="Times New Roman" w:hAnsi="Times New Roman" w:cs="Times New Roman"/>
          <w:lang w:val="ro-RO"/>
        </w:rPr>
        <w:t>au obligația menț</w:t>
      </w:r>
      <w:r w:rsidRPr="00F4771A">
        <w:rPr>
          <w:rFonts w:ascii="Times New Roman" w:hAnsi="Times New Roman" w:cs="Times New Roman"/>
          <w:lang w:val="ro-RO"/>
        </w:rPr>
        <w:t xml:space="preserve">inerii raporturilor de muncă pentru o perioadă </w:t>
      </w:r>
      <w:r w:rsidR="003C78EA" w:rsidRPr="00F4771A">
        <w:rPr>
          <w:rFonts w:ascii="Times New Roman" w:hAnsi="Times New Roman" w:cs="Times New Roman"/>
          <w:lang w:val="ro-RO"/>
        </w:rPr>
        <w:t xml:space="preserve">de </w:t>
      </w:r>
      <w:r w:rsidRPr="00F4771A">
        <w:rPr>
          <w:rFonts w:ascii="Times New Roman" w:hAnsi="Times New Roman" w:cs="Times New Roman"/>
          <w:lang w:val="ro-RO"/>
        </w:rPr>
        <w:t xml:space="preserve">minimum </w:t>
      </w:r>
      <w:r w:rsidR="00F10A0E" w:rsidRPr="00F4771A">
        <w:rPr>
          <w:rFonts w:ascii="Times New Roman" w:hAnsi="Times New Roman" w:cs="Times New Roman"/>
          <w:lang w:val="ro-RO"/>
        </w:rPr>
        <w:t xml:space="preserve">de </w:t>
      </w:r>
      <w:r w:rsidR="003E056C" w:rsidRPr="00F4771A">
        <w:rPr>
          <w:rFonts w:ascii="Times New Roman" w:hAnsi="Times New Roman" w:cs="Times New Roman"/>
        </w:rPr>
        <w:t xml:space="preserve">6 </w:t>
      </w:r>
      <w:proofErr w:type="spellStart"/>
      <w:r w:rsidR="003E056C" w:rsidRPr="00F4771A">
        <w:rPr>
          <w:rFonts w:ascii="Times New Roman" w:hAnsi="Times New Roman" w:cs="Times New Roman"/>
        </w:rPr>
        <w:t>luni</w:t>
      </w:r>
      <w:proofErr w:type="spellEnd"/>
      <w:r w:rsidR="003E056C" w:rsidRPr="00F4771A">
        <w:rPr>
          <w:rFonts w:ascii="Times New Roman" w:hAnsi="Times New Roman" w:cs="Times New Roman"/>
        </w:rPr>
        <w:t xml:space="preserve"> de la </w:t>
      </w:r>
      <w:r w:rsidR="003C78EA" w:rsidRPr="00F4771A">
        <w:rPr>
          <w:rFonts w:ascii="Times New Roman" w:hAnsi="Times New Roman" w:cs="Times New Roman"/>
        </w:rPr>
        <w:t xml:space="preserve">data </w:t>
      </w:r>
      <w:proofErr w:type="spellStart"/>
      <w:r w:rsidR="003C78EA" w:rsidRPr="00F4771A">
        <w:rPr>
          <w:rFonts w:ascii="Times New Roman" w:hAnsi="Times New Roman" w:cs="Times New Roman"/>
        </w:rPr>
        <w:t>î</w:t>
      </w:r>
      <w:r w:rsidR="003E056C" w:rsidRPr="00F4771A">
        <w:rPr>
          <w:rFonts w:ascii="Times New Roman" w:hAnsi="Times New Roman" w:cs="Times New Roman"/>
        </w:rPr>
        <w:t>ncet</w:t>
      </w:r>
      <w:r w:rsidR="003C78EA" w:rsidRPr="00F4771A">
        <w:rPr>
          <w:rFonts w:ascii="Times New Roman" w:hAnsi="Times New Roman" w:cs="Times New Roman"/>
        </w:rPr>
        <w:t>ării</w:t>
      </w:r>
      <w:proofErr w:type="spellEnd"/>
      <w:r w:rsidR="003E056C" w:rsidRPr="00F4771A">
        <w:rPr>
          <w:rFonts w:ascii="Times New Roman" w:hAnsi="Times New Roman" w:cs="Times New Roman"/>
        </w:rPr>
        <w:t xml:space="preserve"> </w:t>
      </w:r>
      <w:proofErr w:type="spellStart"/>
      <w:r w:rsidR="003E056C" w:rsidRPr="00F4771A">
        <w:rPr>
          <w:rFonts w:ascii="Times New Roman" w:hAnsi="Times New Roman" w:cs="Times New Roman"/>
        </w:rPr>
        <w:t>acord</w:t>
      </w:r>
      <w:r w:rsidR="003C78EA" w:rsidRPr="00F4771A">
        <w:rPr>
          <w:rFonts w:ascii="Times New Roman" w:hAnsi="Times New Roman" w:cs="Times New Roman"/>
        </w:rPr>
        <w:t>ă</w:t>
      </w:r>
      <w:r w:rsidR="003E056C" w:rsidRPr="00F4771A">
        <w:rPr>
          <w:rFonts w:ascii="Times New Roman" w:hAnsi="Times New Roman" w:cs="Times New Roman"/>
        </w:rPr>
        <w:t>rii</w:t>
      </w:r>
      <w:proofErr w:type="spellEnd"/>
      <w:r w:rsidR="003E056C" w:rsidRPr="00F4771A">
        <w:rPr>
          <w:rFonts w:ascii="Times New Roman" w:hAnsi="Times New Roman" w:cs="Times New Roman"/>
        </w:rPr>
        <w:t xml:space="preserve"> </w:t>
      </w:r>
      <w:proofErr w:type="spellStart"/>
      <w:r w:rsidR="003E056C" w:rsidRPr="00F4771A">
        <w:rPr>
          <w:rFonts w:ascii="Times New Roman" w:hAnsi="Times New Roman" w:cs="Times New Roman"/>
        </w:rPr>
        <w:t>sprijinului</w:t>
      </w:r>
      <w:proofErr w:type="spellEnd"/>
      <w:r w:rsidR="003E056C" w:rsidRPr="00F4771A">
        <w:rPr>
          <w:rFonts w:ascii="Times New Roman" w:hAnsi="Times New Roman" w:cs="Times New Roman"/>
        </w:rPr>
        <w:t xml:space="preserve"> </w:t>
      </w:r>
      <w:proofErr w:type="spellStart"/>
      <w:r w:rsidR="003E056C" w:rsidRPr="00F4771A">
        <w:rPr>
          <w:rFonts w:ascii="Times New Roman" w:hAnsi="Times New Roman" w:cs="Times New Roman"/>
        </w:rPr>
        <w:t>financiar</w:t>
      </w:r>
      <w:proofErr w:type="spellEnd"/>
      <w:r w:rsidR="003C78EA" w:rsidRPr="00F4771A">
        <w:rPr>
          <w:rFonts w:ascii="Times New Roman" w:hAnsi="Times New Roman" w:cs="Times New Roman"/>
        </w:rPr>
        <w:t>.</w:t>
      </w:r>
      <w:r w:rsidR="003E056C" w:rsidRPr="00F4771A">
        <w:rPr>
          <w:rFonts w:ascii="Times New Roman" w:hAnsi="Times New Roman" w:cs="Times New Roman"/>
          <w:lang w:val="ro-RO"/>
        </w:rPr>
        <w:t xml:space="preserve"> </w:t>
      </w:r>
    </w:p>
    <w:p w14:paraId="4B135694" w14:textId="0377E979" w:rsidR="004E6313" w:rsidRPr="00F4771A" w:rsidRDefault="00BA6092" w:rsidP="004E6313">
      <w:pPr>
        <w:ind w:firstLine="720"/>
        <w:jc w:val="both"/>
        <w:rPr>
          <w:rFonts w:ascii="Times New Roman" w:hAnsi="Times New Roman" w:cs="Times New Roman"/>
          <w:lang w:val="ro-RO"/>
        </w:rPr>
      </w:pPr>
      <w:r w:rsidRPr="00F4771A">
        <w:rPr>
          <w:rFonts w:ascii="Times New Roman" w:hAnsi="Times New Roman" w:cs="Times New Roman"/>
          <w:lang w:val="ro-RO"/>
        </w:rPr>
        <w:t>(</w:t>
      </w:r>
      <w:r w:rsidR="004432DE" w:rsidRPr="00F4771A">
        <w:rPr>
          <w:rFonts w:ascii="Times New Roman" w:hAnsi="Times New Roman" w:cs="Times New Roman"/>
          <w:lang w:val="ro-RO"/>
        </w:rPr>
        <w:t>5</w:t>
      </w:r>
      <w:r w:rsidRPr="00F4771A">
        <w:rPr>
          <w:rFonts w:ascii="Times New Roman" w:hAnsi="Times New Roman" w:cs="Times New Roman"/>
          <w:lang w:val="ro-RO"/>
        </w:rPr>
        <w:t xml:space="preserve">) Sumele prevăzute la alin. (1) </w:t>
      </w:r>
      <w:r w:rsidR="004432DE" w:rsidRPr="00F4771A">
        <w:rPr>
          <w:rFonts w:ascii="Times New Roman" w:hAnsi="Times New Roman" w:cs="Times New Roman"/>
          <w:lang w:val="ro-RO"/>
        </w:rPr>
        <w:t xml:space="preserve">- </w:t>
      </w:r>
      <w:r w:rsidR="001E3F21" w:rsidRPr="00F4771A">
        <w:rPr>
          <w:rFonts w:ascii="Times New Roman" w:hAnsi="Times New Roman" w:cs="Times New Roman"/>
          <w:lang w:val="ro-RO"/>
        </w:rPr>
        <w:t>(</w:t>
      </w:r>
      <w:r w:rsidR="004432DE" w:rsidRPr="00F4771A">
        <w:rPr>
          <w:rFonts w:ascii="Times New Roman" w:hAnsi="Times New Roman" w:cs="Times New Roman"/>
          <w:lang w:val="ro-RO"/>
        </w:rPr>
        <w:t>3</w:t>
      </w:r>
      <w:r w:rsidR="001E3F21" w:rsidRPr="00F4771A">
        <w:rPr>
          <w:rFonts w:ascii="Times New Roman" w:hAnsi="Times New Roman" w:cs="Times New Roman"/>
          <w:lang w:val="ro-RO"/>
        </w:rPr>
        <w:t xml:space="preserve">) </w:t>
      </w:r>
      <w:r w:rsidRPr="00F4771A">
        <w:rPr>
          <w:rFonts w:ascii="Times New Roman" w:hAnsi="Times New Roman" w:cs="Times New Roman"/>
          <w:lang w:val="ro-RO"/>
        </w:rPr>
        <w:t>se acordă</w:t>
      </w:r>
      <w:r w:rsidR="002F5ECC" w:rsidRPr="00F4771A">
        <w:rPr>
          <w:rFonts w:ascii="Times New Roman" w:hAnsi="Times New Roman" w:cs="Times New Roman"/>
          <w:lang w:val="ro-RO"/>
        </w:rPr>
        <w:t xml:space="preserve"> pentru plata salariului proporț</w:t>
      </w:r>
      <w:r w:rsidRPr="00F4771A">
        <w:rPr>
          <w:rFonts w:ascii="Times New Roman" w:hAnsi="Times New Roman" w:cs="Times New Roman"/>
          <w:lang w:val="ro-RO"/>
        </w:rPr>
        <w:t>ional cu tim</w:t>
      </w:r>
      <w:r w:rsidR="002F5ECC" w:rsidRPr="00F4771A">
        <w:rPr>
          <w:rFonts w:ascii="Times New Roman" w:hAnsi="Times New Roman" w:cs="Times New Roman"/>
          <w:lang w:val="ro-RO"/>
        </w:rPr>
        <w:t>pul efectiv lucrat de salariat ș</w:t>
      </w:r>
      <w:r w:rsidRPr="00F4771A">
        <w:rPr>
          <w:rFonts w:ascii="Times New Roman" w:hAnsi="Times New Roman" w:cs="Times New Roman"/>
          <w:lang w:val="ro-RO"/>
        </w:rPr>
        <w:t>i nu se cumulează, pentru acel</w:t>
      </w:r>
      <w:r w:rsidR="002F5ECC" w:rsidRPr="00F4771A">
        <w:rPr>
          <w:rFonts w:ascii="Times New Roman" w:hAnsi="Times New Roman" w:cs="Times New Roman"/>
          <w:lang w:val="ro-RO"/>
        </w:rPr>
        <w:t>ași angajat, cu subvenț</w:t>
      </w:r>
      <w:r w:rsidRPr="00F4771A">
        <w:rPr>
          <w:rFonts w:ascii="Times New Roman" w:hAnsi="Times New Roman" w:cs="Times New Roman"/>
          <w:lang w:val="ro-RO"/>
        </w:rPr>
        <w:t>iile care se acordă angajat</w:t>
      </w:r>
      <w:r w:rsidR="002F5ECC" w:rsidRPr="00F4771A">
        <w:rPr>
          <w:rFonts w:ascii="Times New Roman" w:hAnsi="Times New Roman" w:cs="Times New Roman"/>
          <w:lang w:val="ro-RO"/>
        </w:rPr>
        <w:t>orilor care au încheiat cu Agențiile Județene pentru Ocuparea Forț</w:t>
      </w:r>
      <w:r w:rsidRPr="00F4771A">
        <w:rPr>
          <w:rFonts w:ascii="Times New Roman" w:hAnsi="Times New Roman" w:cs="Times New Roman"/>
          <w:lang w:val="ro-RO"/>
        </w:rPr>
        <w:t xml:space="preserve">ei de muncă, </w:t>
      </w:r>
      <w:r w:rsidR="002F5ECC" w:rsidRPr="00F4771A">
        <w:rPr>
          <w:rFonts w:ascii="Times New Roman" w:hAnsi="Times New Roman" w:cs="Times New Roman"/>
          <w:lang w:val="ro-RO"/>
        </w:rPr>
        <w:t>respectiv a municipiului București contracte sau convenț</w:t>
      </w:r>
      <w:r w:rsidRPr="00F4771A">
        <w:rPr>
          <w:rFonts w:ascii="Times New Roman" w:hAnsi="Times New Roman" w:cs="Times New Roman"/>
          <w:lang w:val="ro-RO"/>
        </w:rPr>
        <w:t>ii</w:t>
      </w:r>
      <w:r w:rsidR="006A190D" w:rsidRPr="00F4771A">
        <w:rPr>
          <w:rFonts w:ascii="Times New Roman" w:hAnsi="Times New Roman" w:cs="Times New Roman"/>
          <w:lang w:val="ro-RO"/>
        </w:rPr>
        <w:t>,</w:t>
      </w:r>
      <w:r w:rsidRPr="00F4771A">
        <w:rPr>
          <w:rFonts w:ascii="Times New Roman" w:hAnsi="Times New Roman" w:cs="Times New Roman"/>
          <w:lang w:val="ro-RO"/>
        </w:rPr>
        <w:t xml:space="preserve"> </w:t>
      </w:r>
      <w:r w:rsidR="006A190D" w:rsidRPr="00F4771A">
        <w:rPr>
          <w:rFonts w:ascii="Times New Roman" w:hAnsi="Times New Roman" w:cs="Times New Roman"/>
          <w:lang w:val="ro-RO"/>
        </w:rPr>
        <w:t>potrivit prevederilor</w:t>
      </w:r>
      <w:r w:rsidRPr="00F4771A">
        <w:rPr>
          <w:rFonts w:ascii="Times New Roman" w:hAnsi="Times New Roman" w:cs="Times New Roman"/>
          <w:lang w:val="ro-RO"/>
        </w:rPr>
        <w:t> </w:t>
      </w:r>
      <w:bookmarkStart w:id="4" w:name="REF17"/>
      <w:bookmarkEnd w:id="4"/>
      <w:r w:rsidR="002F5ECC" w:rsidRPr="00F4771A">
        <w:rPr>
          <w:rFonts w:ascii="Times New Roman" w:hAnsi="Times New Roman" w:cs="Times New Roman"/>
          <w:lang w:val="ro-RO"/>
        </w:rPr>
        <w:t>art.</w:t>
      </w:r>
      <w:r w:rsidR="006A190D" w:rsidRPr="00F4771A">
        <w:rPr>
          <w:rFonts w:ascii="Times New Roman" w:hAnsi="Times New Roman" w:cs="Times New Roman"/>
          <w:lang w:val="ro-RO"/>
        </w:rPr>
        <w:t xml:space="preserve"> </w:t>
      </w:r>
      <w:r w:rsidRPr="00F4771A">
        <w:rPr>
          <w:rFonts w:ascii="Times New Roman" w:hAnsi="Times New Roman" w:cs="Times New Roman"/>
          <w:lang w:val="ro-RO"/>
        </w:rPr>
        <w:t>80,</w:t>
      </w:r>
      <w:bookmarkStart w:id="5" w:name="REF18"/>
      <w:bookmarkEnd w:id="5"/>
      <w:r w:rsidR="006A190D" w:rsidRPr="00F4771A">
        <w:rPr>
          <w:rFonts w:ascii="Times New Roman" w:hAnsi="Times New Roman" w:cs="Times New Roman"/>
          <w:lang w:val="ro-RO"/>
        </w:rPr>
        <w:t xml:space="preserve"> </w:t>
      </w:r>
      <w:r w:rsidR="002F5ECC" w:rsidRPr="00F4771A">
        <w:rPr>
          <w:rFonts w:ascii="Times New Roman" w:hAnsi="Times New Roman" w:cs="Times New Roman"/>
          <w:lang w:val="ro-RO"/>
        </w:rPr>
        <w:t>85 ș</w:t>
      </w:r>
      <w:r w:rsidRPr="00F4771A">
        <w:rPr>
          <w:rFonts w:ascii="Times New Roman" w:hAnsi="Times New Roman" w:cs="Times New Roman"/>
          <w:lang w:val="ro-RO"/>
        </w:rPr>
        <w:t>i </w:t>
      </w:r>
      <w:bookmarkStart w:id="6" w:name="REF19"/>
      <w:bookmarkEnd w:id="6"/>
      <w:r w:rsidR="00DE5D74" w:rsidRPr="00F4771A">
        <w:rPr>
          <w:rFonts w:ascii="Times New Roman" w:hAnsi="Times New Roman" w:cs="Times New Roman"/>
          <w:lang w:val="ro-RO"/>
        </w:rPr>
        <w:t xml:space="preserve">art. </w:t>
      </w:r>
      <w:r w:rsidRPr="00F4771A">
        <w:rPr>
          <w:rFonts w:ascii="Times New Roman" w:hAnsi="Times New Roman" w:cs="Times New Roman"/>
          <w:lang w:val="ro-RO"/>
        </w:rPr>
        <w:t>93^4 din Legea nr. 76/2002 privind sistemu</w:t>
      </w:r>
      <w:r w:rsidR="002F5ECC" w:rsidRPr="00F4771A">
        <w:rPr>
          <w:rFonts w:ascii="Times New Roman" w:hAnsi="Times New Roman" w:cs="Times New Roman"/>
          <w:lang w:val="ro-RO"/>
        </w:rPr>
        <w:t>l asigurărilor pentru șomaj și stimularea ocupării forței de muncă, cu modificările ș</w:t>
      </w:r>
      <w:r w:rsidRPr="00F4771A">
        <w:rPr>
          <w:rFonts w:ascii="Times New Roman" w:hAnsi="Times New Roman" w:cs="Times New Roman"/>
          <w:lang w:val="ro-RO"/>
        </w:rPr>
        <w:t>i completările ulterioare.</w:t>
      </w:r>
      <w:r w:rsidR="004E6313" w:rsidRPr="00F4771A">
        <w:rPr>
          <w:rFonts w:ascii="Times New Roman" w:hAnsi="Times New Roman" w:cs="Times New Roman"/>
          <w:lang w:val="ro-RO"/>
        </w:rPr>
        <w:t xml:space="preserve"> </w:t>
      </w:r>
    </w:p>
    <w:p w14:paraId="140052C8" w14:textId="39462701" w:rsidR="00736277" w:rsidRPr="00F4771A" w:rsidRDefault="002F5ECC" w:rsidP="002F5ECC">
      <w:pPr>
        <w:ind w:firstLine="720"/>
        <w:jc w:val="both"/>
        <w:rPr>
          <w:rFonts w:ascii="Times New Roman" w:hAnsi="Times New Roman" w:cs="Times New Roman"/>
          <w:lang w:val="ro-RO"/>
        </w:rPr>
      </w:pPr>
      <w:r w:rsidRPr="00F4771A">
        <w:rPr>
          <w:rFonts w:ascii="Times New Roman" w:hAnsi="Times New Roman" w:cs="Times New Roman"/>
          <w:b/>
          <w:lang w:val="ro-RO"/>
        </w:rPr>
        <w:t>Art.2</w:t>
      </w:r>
      <w:r w:rsidRPr="00F4771A">
        <w:rPr>
          <w:rFonts w:ascii="Times New Roman" w:hAnsi="Times New Roman" w:cs="Times New Roman"/>
          <w:lang w:val="ro-RO"/>
        </w:rPr>
        <w:t xml:space="preserve"> </w:t>
      </w:r>
      <w:r w:rsidR="001E3F21" w:rsidRPr="00F4771A">
        <w:rPr>
          <w:rFonts w:ascii="Times New Roman" w:hAnsi="Times New Roman" w:cs="Times New Roman"/>
          <w:lang w:val="ro-RO"/>
        </w:rPr>
        <w:t xml:space="preserve">(1) </w:t>
      </w:r>
      <w:r w:rsidR="002B1B5A" w:rsidRPr="00F4771A">
        <w:rPr>
          <w:rFonts w:ascii="Times New Roman" w:hAnsi="Times New Roman" w:cs="Times New Roman"/>
          <w:lang w:val="ro-RO"/>
        </w:rPr>
        <w:t>Angajatorii care încetează din inițiativa lor</w:t>
      </w:r>
      <w:r w:rsidR="001E3F21" w:rsidRPr="00F4771A">
        <w:rPr>
          <w:rFonts w:ascii="Times New Roman" w:hAnsi="Times New Roman" w:cs="Times New Roman"/>
          <w:lang w:val="ro-RO"/>
        </w:rPr>
        <w:t xml:space="preserve"> contractele i</w:t>
      </w:r>
      <w:r w:rsidRPr="00F4771A">
        <w:rPr>
          <w:rFonts w:ascii="Times New Roman" w:hAnsi="Times New Roman" w:cs="Times New Roman"/>
          <w:lang w:val="ro-RO"/>
        </w:rPr>
        <w:t>ndividuale de muncă ale salariaț</w:t>
      </w:r>
      <w:r w:rsidR="001E3F21" w:rsidRPr="00F4771A">
        <w:rPr>
          <w:rFonts w:ascii="Times New Roman" w:hAnsi="Times New Roman" w:cs="Times New Roman"/>
          <w:lang w:val="ro-RO"/>
        </w:rPr>
        <w:t>ilor</w:t>
      </w:r>
      <w:r w:rsidR="00D448F7" w:rsidRPr="00F4771A">
        <w:rPr>
          <w:rFonts w:ascii="Times New Roman" w:hAnsi="Times New Roman" w:cs="Times New Roman"/>
          <w:lang w:val="ro-RO"/>
        </w:rPr>
        <w:t xml:space="preserve">, </w:t>
      </w:r>
      <w:r w:rsidR="001E3F21" w:rsidRPr="00F4771A">
        <w:rPr>
          <w:rFonts w:ascii="Times New Roman" w:hAnsi="Times New Roman" w:cs="Times New Roman"/>
          <w:lang w:val="ro-RO"/>
        </w:rPr>
        <w:t xml:space="preserve">anterior </w:t>
      </w:r>
      <w:r w:rsidR="00944CA8" w:rsidRPr="00F4771A">
        <w:rPr>
          <w:rFonts w:ascii="Times New Roman" w:hAnsi="Times New Roman" w:cs="Times New Roman"/>
          <w:lang w:val="ro-RO"/>
        </w:rPr>
        <w:t xml:space="preserve">expirării </w:t>
      </w:r>
      <w:r w:rsidR="001E3F21" w:rsidRPr="00F4771A">
        <w:rPr>
          <w:rFonts w:ascii="Times New Roman" w:hAnsi="Times New Roman" w:cs="Times New Roman"/>
          <w:lang w:val="ro-RO"/>
        </w:rPr>
        <w:t>termen</w:t>
      </w:r>
      <w:r w:rsidR="00944CA8" w:rsidRPr="00F4771A">
        <w:rPr>
          <w:rFonts w:ascii="Times New Roman" w:hAnsi="Times New Roman" w:cs="Times New Roman"/>
          <w:lang w:val="ro-RO"/>
        </w:rPr>
        <w:t>ului</w:t>
      </w:r>
      <w:r w:rsidR="001E3F21" w:rsidRPr="00F4771A">
        <w:rPr>
          <w:rFonts w:ascii="Times New Roman" w:hAnsi="Times New Roman" w:cs="Times New Roman"/>
          <w:lang w:val="ro-RO"/>
        </w:rPr>
        <w:t xml:space="preserve"> prevăzut </w:t>
      </w:r>
      <w:r w:rsidR="00944CA8" w:rsidRPr="00F4771A">
        <w:rPr>
          <w:rFonts w:ascii="Times New Roman" w:hAnsi="Times New Roman" w:cs="Times New Roman"/>
          <w:lang w:val="ro-RO"/>
        </w:rPr>
        <w:t xml:space="preserve">la </w:t>
      </w:r>
      <w:r w:rsidR="001E3F21" w:rsidRPr="00F4771A">
        <w:rPr>
          <w:rFonts w:ascii="Times New Roman" w:hAnsi="Times New Roman" w:cs="Times New Roman"/>
          <w:lang w:val="ro-RO"/>
        </w:rPr>
        <w:t xml:space="preserve">art. </w:t>
      </w:r>
      <w:r w:rsidR="00944CA8" w:rsidRPr="00F4771A">
        <w:rPr>
          <w:rFonts w:ascii="Times New Roman" w:hAnsi="Times New Roman" w:cs="Times New Roman"/>
          <w:lang w:val="ro-RO"/>
        </w:rPr>
        <w:t>1</w:t>
      </w:r>
      <w:r w:rsidR="001E3F21" w:rsidRPr="00F4771A">
        <w:rPr>
          <w:rFonts w:ascii="Times New Roman" w:hAnsi="Times New Roman" w:cs="Times New Roman"/>
          <w:lang w:val="ro-RO"/>
        </w:rPr>
        <w:t xml:space="preserve"> alin. (</w:t>
      </w:r>
      <w:r w:rsidR="004432DE" w:rsidRPr="00F4771A">
        <w:rPr>
          <w:rFonts w:ascii="Times New Roman" w:hAnsi="Times New Roman" w:cs="Times New Roman"/>
          <w:lang w:val="ro-RO"/>
        </w:rPr>
        <w:t>4</w:t>
      </w:r>
      <w:r w:rsidR="001E3F21" w:rsidRPr="00F4771A">
        <w:rPr>
          <w:rFonts w:ascii="Times New Roman" w:hAnsi="Times New Roman" w:cs="Times New Roman"/>
          <w:lang w:val="ro-RO"/>
        </w:rPr>
        <w:t>) sunt obl</w:t>
      </w:r>
      <w:r w:rsidRPr="00F4771A">
        <w:rPr>
          <w:rFonts w:ascii="Times New Roman" w:hAnsi="Times New Roman" w:cs="Times New Roman"/>
          <w:lang w:val="ro-RO"/>
        </w:rPr>
        <w:t xml:space="preserve">igați să restituie, </w:t>
      </w:r>
      <w:r w:rsidR="00944CA8" w:rsidRPr="00F4771A">
        <w:rPr>
          <w:rFonts w:ascii="Times New Roman" w:hAnsi="Times New Roman" w:cs="Times New Roman"/>
          <w:lang w:val="ro-RO"/>
        </w:rPr>
        <w:t>integral</w:t>
      </w:r>
      <w:r w:rsidRPr="00F4771A">
        <w:rPr>
          <w:rFonts w:ascii="Times New Roman" w:hAnsi="Times New Roman" w:cs="Times New Roman"/>
          <w:lang w:val="ro-RO"/>
        </w:rPr>
        <w:t xml:space="preserve">, </w:t>
      </w:r>
      <w:r w:rsidR="001E3F21" w:rsidRPr="00F4771A">
        <w:rPr>
          <w:rFonts w:ascii="Times New Roman" w:hAnsi="Times New Roman" w:cs="Times New Roman"/>
          <w:lang w:val="ro-RO"/>
        </w:rPr>
        <w:t>sumele încasate pentru fiecare persoană pentru care a încetat raportul d</w:t>
      </w:r>
      <w:r w:rsidRPr="00F4771A">
        <w:rPr>
          <w:rFonts w:ascii="Times New Roman" w:hAnsi="Times New Roman" w:cs="Times New Roman"/>
          <w:lang w:val="ro-RO"/>
        </w:rPr>
        <w:t>e muncă</w:t>
      </w:r>
      <w:r w:rsidR="00736277" w:rsidRPr="00F4771A">
        <w:rPr>
          <w:rFonts w:ascii="Times New Roman" w:hAnsi="Times New Roman" w:cs="Times New Roman"/>
          <w:lang w:val="ro-RO"/>
        </w:rPr>
        <w:t>.</w:t>
      </w:r>
    </w:p>
    <w:p w14:paraId="3FED3F29" w14:textId="7DFEA99F" w:rsidR="001E3F21" w:rsidRPr="00F4771A" w:rsidRDefault="00736277" w:rsidP="002F5ECC">
      <w:pPr>
        <w:ind w:firstLine="720"/>
        <w:jc w:val="both"/>
        <w:rPr>
          <w:rFonts w:ascii="Times New Roman" w:hAnsi="Times New Roman" w:cs="Times New Roman"/>
          <w:lang w:val="ro-RO"/>
        </w:rPr>
      </w:pPr>
      <w:r w:rsidRPr="00F4771A">
        <w:rPr>
          <w:rFonts w:ascii="Times New Roman" w:hAnsi="Times New Roman" w:cs="Times New Roman"/>
          <w:lang w:val="ro-RO"/>
        </w:rPr>
        <w:t>(2) La sumele prevăzute la alin. (1) se aplică</w:t>
      </w:r>
      <w:r w:rsidR="002F5ECC" w:rsidRPr="00F4771A">
        <w:rPr>
          <w:rFonts w:ascii="Times New Roman" w:hAnsi="Times New Roman" w:cs="Times New Roman"/>
          <w:lang w:val="ro-RO"/>
        </w:rPr>
        <w:t xml:space="preserve"> dobânda de referință a Băncii Naț</w:t>
      </w:r>
      <w:r w:rsidR="001E3F21" w:rsidRPr="00F4771A">
        <w:rPr>
          <w:rFonts w:ascii="Times New Roman" w:hAnsi="Times New Roman" w:cs="Times New Roman"/>
          <w:lang w:val="ro-RO"/>
        </w:rPr>
        <w:t xml:space="preserve">ionale a României în vigoare la data încetării contractelor individuale de muncă, dacă încetarea </w:t>
      </w:r>
      <w:r w:rsidRPr="00F4771A">
        <w:rPr>
          <w:rFonts w:ascii="Times New Roman" w:hAnsi="Times New Roman" w:cs="Times New Roman"/>
          <w:lang w:val="ro-RO"/>
        </w:rPr>
        <w:t>a intervenit în temeiul prevederilor</w:t>
      </w:r>
      <w:r w:rsidR="001E3F21" w:rsidRPr="00F4771A">
        <w:rPr>
          <w:rFonts w:ascii="Times New Roman" w:hAnsi="Times New Roman" w:cs="Times New Roman"/>
          <w:lang w:val="ro-RO"/>
        </w:rPr>
        <w:t xml:space="preserve"> art. 55 lit. b),</w:t>
      </w:r>
      <w:r w:rsidR="002F5ECC" w:rsidRPr="00F4771A">
        <w:rPr>
          <w:rFonts w:ascii="Times New Roman" w:hAnsi="Times New Roman" w:cs="Times New Roman"/>
          <w:lang w:val="ro-RO"/>
        </w:rPr>
        <w:t xml:space="preserve"> </w:t>
      </w:r>
      <w:r w:rsidR="007625AF" w:rsidRPr="00F4771A">
        <w:rPr>
          <w:rFonts w:ascii="Times New Roman" w:hAnsi="Times New Roman" w:cs="Times New Roman"/>
          <w:lang w:val="ro-RO"/>
        </w:rPr>
        <w:t xml:space="preserve"> </w:t>
      </w:r>
      <w:r w:rsidR="00DE5D74" w:rsidRPr="00F4771A">
        <w:rPr>
          <w:rFonts w:ascii="Times New Roman" w:hAnsi="Times New Roman" w:cs="Times New Roman"/>
          <w:lang w:val="ro-RO"/>
        </w:rPr>
        <w:t xml:space="preserve">art. </w:t>
      </w:r>
      <w:r w:rsidR="007625AF" w:rsidRPr="00F4771A">
        <w:rPr>
          <w:rFonts w:ascii="Times New Roman" w:hAnsi="Times New Roman" w:cs="Times New Roman"/>
          <w:lang w:val="ro-RO"/>
        </w:rPr>
        <w:t>56 alin. (1) lit. d) și e) ș</w:t>
      </w:r>
      <w:r w:rsidR="001E3F21" w:rsidRPr="00F4771A">
        <w:rPr>
          <w:rFonts w:ascii="Times New Roman" w:hAnsi="Times New Roman" w:cs="Times New Roman"/>
          <w:lang w:val="ro-RO"/>
        </w:rPr>
        <w:t>i art. 65 din Legea nr. 53/2003</w:t>
      </w:r>
      <w:r w:rsidR="00F10A0E" w:rsidRPr="00F4771A">
        <w:rPr>
          <w:rFonts w:ascii="Times New Roman" w:hAnsi="Times New Roman" w:cs="Times New Roman"/>
          <w:lang w:val="ro-RO"/>
        </w:rPr>
        <w:t xml:space="preserve"> </w:t>
      </w:r>
      <w:r w:rsidR="00DE5D74" w:rsidRPr="00F4771A">
        <w:rPr>
          <w:rFonts w:ascii="Times New Roman" w:hAnsi="Times New Roman" w:cs="Times New Roman"/>
          <w:lang w:val="ro-RO"/>
        </w:rPr>
        <w:t xml:space="preserve">- </w:t>
      </w:r>
      <w:r w:rsidR="00F10A0E" w:rsidRPr="00F4771A">
        <w:rPr>
          <w:rFonts w:ascii="Times New Roman" w:hAnsi="Times New Roman" w:cs="Times New Roman"/>
          <w:lang w:val="ro-RO"/>
        </w:rPr>
        <w:t>Codul Mun</w:t>
      </w:r>
      <w:r w:rsidR="007625AF" w:rsidRPr="00F4771A">
        <w:rPr>
          <w:rFonts w:ascii="Times New Roman" w:hAnsi="Times New Roman" w:cs="Times New Roman"/>
          <w:lang w:val="ro-RO"/>
        </w:rPr>
        <w:t>cii, republicată, cu modificările ș</w:t>
      </w:r>
      <w:r w:rsidR="001E3F21" w:rsidRPr="00F4771A">
        <w:rPr>
          <w:rFonts w:ascii="Times New Roman" w:hAnsi="Times New Roman" w:cs="Times New Roman"/>
          <w:lang w:val="ro-RO"/>
        </w:rPr>
        <w:t>i completările ulterioare.</w:t>
      </w:r>
    </w:p>
    <w:p w14:paraId="1D810FFA" w14:textId="2DBE41EB" w:rsidR="001E3F21" w:rsidRPr="00F4771A" w:rsidRDefault="007625AF" w:rsidP="007625AF">
      <w:pPr>
        <w:ind w:firstLine="720"/>
        <w:jc w:val="both"/>
        <w:rPr>
          <w:rFonts w:ascii="Times New Roman" w:hAnsi="Times New Roman" w:cs="Times New Roman"/>
          <w:b/>
          <w:lang w:val="ro-RO"/>
        </w:rPr>
      </w:pPr>
      <w:r w:rsidRPr="00F4771A">
        <w:rPr>
          <w:rFonts w:ascii="Times New Roman" w:hAnsi="Times New Roman" w:cs="Times New Roman"/>
          <w:b/>
          <w:lang w:val="ro-RO"/>
        </w:rPr>
        <w:lastRenderedPageBreak/>
        <w:t>Art.3</w:t>
      </w:r>
      <w:r w:rsidR="001E3F21" w:rsidRPr="00F4771A">
        <w:rPr>
          <w:rFonts w:ascii="Times New Roman" w:hAnsi="Times New Roman" w:cs="Times New Roman"/>
          <w:lang w:val="ro-RO"/>
        </w:rPr>
        <w:t xml:space="preserve"> Nu beneficia</w:t>
      </w:r>
      <w:r w:rsidRPr="00F4771A">
        <w:rPr>
          <w:rFonts w:ascii="Times New Roman" w:hAnsi="Times New Roman" w:cs="Times New Roman"/>
          <w:lang w:val="ro-RO"/>
        </w:rPr>
        <w:t>ză de sumele prevăzute la art.1</w:t>
      </w:r>
      <w:r w:rsidR="001E3F21" w:rsidRPr="00F4771A">
        <w:rPr>
          <w:rFonts w:ascii="Times New Roman" w:hAnsi="Times New Roman" w:cs="Times New Roman"/>
          <w:lang w:val="ro-RO"/>
        </w:rPr>
        <w:t xml:space="preserve"> </w:t>
      </w:r>
      <w:r w:rsidRPr="00F4771A">
        <w:rPr>
          <w:rFonts w:ascii="Times New Roman" w:hAnsi="Times New Roman" w:cs="Times New Roman"/>
          <w:lang w:val="ro-RO"/>
        </w:rPr>
        <w:t xml:space="preserve">alin. (1) </w:t>
      </w:r>
      <w:r w:rsidR="004432DE" w:rsidRPr="00F4771A">
        <w:rPr>
          <w:rFonts w:ascii="Times New Roman" w:hAnsi="Times New Roman" w:cs="Times New Roman"/>
          <w:lang w:val="ro-RO"/>
        </w:rPr>
        <w:t xml:space="preserve">- </w:t>
      </w:r>
      <w:r w:rsidR="001E3F21" w:rsidRPr="00F4771A">
        <w:rPr>
          <w:rFonts w:ascii="Times New Roman" w:hAnsi="Times New Roman" w:cs="Times New Roman"/>
          <w:lang w:val="ro-RO"/>
        </w:rPr>
        <w:t>(</w:t>
      </w:r>
      <w:r w:rsidR="004432DE" w:rsidRPr="00F4771A">
        <w:rPr>
          <w:rFonts w:ascii="Times New Roman" w:hAnsi="Times New Roman" w:cs="Times New Roman"/>
          <w:lang w:val="ro-RO"/>
        </w:rPr>
        <w:t>3</w:t>
      </w:r>
      <w:r w:rsidR="001E3F21" w:rsidRPr="00F4771A">
        <w:rPr>
          <w:rFonts w:ascii="Times New Roman" w:hAnsi="Times New Roman" w:cs="Times New Roman"/>
          <w:lang w:val="ro-RO"/>
        </w:rPr>
        <w:t>) următ</w:t>
      </w:r>
      <w:r w:rsidR="00AE2DCE" w:rsidRPr="00F4771A">
        <w:rPr>
          <w:rFonts w:ascii="Times New Roman" w:hAnsi="Times New Roman" w:cs="Times New Roman"/>
          <w:lang w:val="ro-RO"/>
        </w:rPr>
        <w:t xml:space="preserve">oarele categorii de </w:t>
      </w:r>
      <w:r w:rsidR="001E3F21" w:rsidRPr="00F4771A">
        <w:rPr>
          <w:rFonts w:ascii="Times New Roman" w:hAnsi="Times New Roman" w:cs="Times New Roman"/>
          <w:lang w:val="ro-RO"/>
        </w:rPr>
        <w:t>angajatori:</w:t>
      </w:r>
    </w:p>
    <w:p w14:paraId="7B4EBE30" w14:textId="7D695F8B" w:rsidR="001E3F21" w:rsidRPr="00F4771A" w:rsidRDefault="001E3F21" w:rsidP="001E3F21">
      <w:pPr>
        <w:jc w:val="both"/>
        <w:rPr>
          <w:rFonts w:ascii="Times New Roman" w:hAnsi="Times New Roman" w:cs="Times New Roman"/>
          <w:lang w:val="ro-RO"/>
        </w:rPr>
      </w:pPr>
      <w:r w:rsidRPr="00F4771A">
        <w:rPr>
          <w:rFonts w:ascii="Times New Roman" w:hAnsi="Times New Roman" w:cs="Times New Roman"/>
          <w:lang w:val="ro-RO"/>
        </w:rPr>
        <w:t>  </w:t>
      </w:r>
      <w:r w:rsidR="007625AF" w:rsidRPr="00F4771A">
        <w:rPr>
          <w:rFonts w:ascii="Times New Roman" w:hAnsi="Times New Roman" w:cs="Times New Roman"/>
          <w:lang w:val="ro-RO"/>
        </w:rPr>
        <w:t>a) instituții</w:t>
      </w:r>
      <w:r w:rsidR="00724271" w:rsidRPr="00F4771A">
        <w:rPr>
          <w:rFonts w:ascii="Times New Roman" w:hAnsi="Times New Roman" w:cs="Times New Roman"/>
          <w:lang w:val="ro-RO"/>
        </w:rPr>
        <w:t>le</w:t>
      </w:r>
      <w:r w:rsidR="007625AF" w:rsidRPr="00F4771A">
        <w:rPr>
          <w:rFonts w:ascii="Times New Roman" w:hAnsi="Times New Roman" w:cs="Times New Roman"/>
          <w:lang w:val="ro-RO"/>
        </w:rPr>
        <w:t xml:space="preserve"> și autorităț</w:t>
      </w:r>
      <w:r w:rsidRPr="00F4771A">
        <w:rPr>
          <w:rFonts w:ascii="Times New Roman" w:hAnsi="Times New Roman" w:cs="Times New Roman"/>
          <w:lang w:val="ro-RO"/>
        </w:rPr>
        <w:t>i</w:t>
      </w:r>
      <w:r w:rsidR="00724271" w:rsidRPr="00F4771A">
        <w:rPr>
          <w:rFonts w:ascii="Times New Roman" w:hAnsi="Times New Roman" w:cs="Times New Roman"/>
          <w:lang w:val="ro-RO"/>
        </w:rPr>
        <w:t>le</w:t>
      </w:r>
      <w:r w:rsidRPr="00F4771A">
        <w:rPr>
          <w:rFonts w:ascii="Times New Roman" w:hAnsi="Times New Roman" w:cs="Times New Roman"/>
          <w:lang w:val="ro-RO"/>
        </w:rPr>
        <w:t xml:space="preserve"> publice, astfel cum sunt acestea definite </w:t>
      </w:r>
      <w:r w:rsidR="00AE2DCE" w:rsidRPr="00F4771A">
        <w:rPr>
          <w:rFonts w:ascii="Times New Roman" w:hAnsi="Times New Roman" w:cs="Times New Roman"/>
          <w:lang w:val="ro-RO"/>
        </w:rPr>
        <w:t xml:space="preserve">potrivit </w:t>
      </w:r>
      <w:r w:rsidRPr="00F4771A">
        <w:rPr>
          <w:rFonts w:ascii="Times New Roman" w:hAnsi="Times New Roman" w:cs="Times New Roman"/>
          <w:lang w:val="ro-RO"/>
        </w:rPr>
        <w:t>L</w:t>
      </w:r>
      <w:r w:rsidR="007625AF" w:rsidRPr="00F4771A">
        <w:rPr>
          <w:rFonts w:ascii="Times New Roman" w:hAnsi="Times New Roman" w:cs="Times New Roman"/>
          <w:lang w:val="ro-RO"/>
        </w:rPr>
        <w:t>eg</w:t>
      </w:r>
      <w:r w:rsidR="00AE2DCE" w:rsidRPr="00F4771A">
        <w:rPr>
          <w:rFonts w:ascii="Times New Roman" w:hAnsi="Times New Roman" w:cs="Times New Roman"/>
          <w:lang w:val="ro-RO"/>
        </w:rPr>
        <w:t>ii</w:t>
      </w:r>
      <w:r w:rsidR="007625AF" w:rsidRPr="00F4771A">
        <w:rPr>
          <w:rFonts w:ascii="Times New Roman" w:hAnsi="Times New Roman" w:cs="Times New Roman"/>
          <w:lang w:val="ro-RO"/>
        </w:rPr>
        <w:t xml:space="preserve"> nr. 500/2002 privind finanțele publice, cu modificările ș</w:t>
      </w:r>
      <w:r w:rsidRPr="00F4771A">
        <w:rPr>
          <w:rFonts w:ascii="Times New Roman" w:hAnsi="Times New Roman" w:cs="Times New Roman"/>
          <w:lang w:val="ro-RO"/>
        </w:rPr>
        <w:t>i c</w:t>
      </w:r>
      <w:r w:rsidR="007625AF" w:rsidRPr="00F4771A">
        <w:rPr>
          <w:rFonts w:ascii="Times New Roman" w:hAnsi="Times New Roman" w:cs="Times New Roman"/>
          <w:lang w:val="ro-RO"/>
        </w:rPr>
        <w:t>ompletările ulterioare, precum ș</w:t>
      </w:r>
      <w:r w:rsidRPr="00F4771A">
        <w:rPr>
          <w:rFonts w:ascii="Times New Roman" w:hAnsi="Times New Roman" w:cs="Times New Roman"/>
          <w:lang w:val="ro-RO"/>
        </w:rPr>
        <w:t>i prin L</w:t>
      </w:r>
      <w:r w:rsidR="007625AF" w:rsidRPr="00F4771A">
        <w:rPr>
          <w:rFonts w:ascii="Times New Roman" w:hAnsi="Times New Roman" w:cs="Times New Roman"/>
          <w:lang w:val="ro-RO"/>
        </w:rPr>
        <w:t>egea nr. 273/2006 privind finanț</w:t>
      </w:r>
      <w:r w:rsidRPr="00F4771A">
        <w:rPr>
          <w:rFonts w:ascii="Times New Roman" w:hAnsi="Times New Roman" w:cs="Times New Roman"/>
          <w:lang w:val="ro-RO"/>
        </w:rPr>
        <w:t>ele p</w:t>
      </w:r>
      <w:r w:rsidR="007625AF" w:rsidRPr="00F4771A">
        <w:rPr>
          <w:rFonts w:ascii="Times New Roman" w:hAnsi="Times New Roman" w:cs="Times New Roman"/>
          <w:lang w:val="ro-RO"/>
        </w:rPr>
        <w:t>ublice locale, cu modificările ș</w:t>
      </w:r>
      <w:r w:rsidRPr="00F4771A">
        <w:rPr>
          <w:rFonts w:ascii="Times New Roman" w:hAnsi="Times New Roman" w:cs="Times New Roman"/>
          <w:lang w:val="ro-RO"/>
        </w:rPr>
        <w:t>i completările ulterioare;</w:t>
      </w:r>
    </w:p>
    <w:p w14:paraId="16E32583" w14:textId="20F33254" w:rsidR="001E3F21" w:rsidRPr="00F4771A" w:rsidRDefault="001E3F21" w:rsidP="001E3F21">
      <w:pPr>
        <w:jc w:val="both"/>
        <w:rPr>
          <w:rFonts w:ascii="Times New Roman" w:hAnsi="Times New Roman" w:cs="Times New Roman"/>
          <w:lang w:val="ro-RO"/>
        </w:rPr>
      </w:pPr>
      <w:r w:rsidRPr="00F4771A">
        <w:rPr>
          <w:rFonts w:ascii="Times New Roman" w:hAnsi="Times New Roman" w:cs="Times New Roman"/>
          <w:lang w:val="ro-RO"/>
        </w:rPr>
        <w:t>  b) angajatorii care la data solicitării acordării acestor sume se află în faliment, dizolvare,</w:t>
      </w:r>
      <w:r w:rsidR="007625AF" w:rsidRPr="00F4771A">
        <w:rPr>
          <w:rFonts w:ascii="Times New Roman" w:hAnsi="Times New Roman" w:cs="Times New Roman"/>
          <w:lang w:val="ro-RO"/>
        </w:rPr>
        <w:t xml:space="preserve"> lichidare sau care au activități</w:t>
      </w:r>
      <w:r w:rsidRPr="00F4771A">
        <w:rPr>
          <w:rFonts w:ascii="Times New Roman" w:hAnsi="Times New Roman" w:cs="Times New Roman"/>
          <w:lang w:val="ro-RO"/>
        </w:rPr>
        <w:t>le suspendate sau restric</w:t>
      </w:r>
      <w:r w:rsidR="007625AF" w:rsidRPr="00F4771A">
        <w:rPr>
          <w:rFonts w:ascii="Times New Roman" w:hAnsi="Times New Roman" w:cs="Times New Roman"/>
          <w:lang w:val="ro-RO"/>
        </w:rPr>
        <w:t>ț</w:t>
      </w:r>
      <w:r w:rsidRPr="00F4771A">
        <w:rPr>
          <w:rFonts w:ascii="Times New Roman" w:hAnsi="Times New Roman" w:cs="Times New Roman"/>
          <w:lang w:val="ro-RO"/>
        </w:rPr>
        <w:t>i</w:t>
      </w:r>
      <w:r w:rsidR="00724271" w:rsidRPr="00F4771A">
        <w:rPr>
          <w:rFonts w:ascii="Times New Roman" w:hAnsi="Times New Roman" w:cs="Times New Roman"/>
          <w:lang w:val="ro-RO"/>
        </w:rPr>
        <w:t xml:space="preserve">onate din </w:t>
      </w:r>
      <w:r w:rsidRPr="00F4771A">
        <w:rPr>
          <w:rFonts w:ascii="Times New Roman" w:hAnsi="Times New Roman" w:cs="Times New Roman"/>
          <w:lang w:val="ro-RO"/>
        </w:rPr>
        <w:t>alte motive decât cele generate de răspând</w:t>
      </w:r>
      <w:r w:rsidR="007625AF" w:rsidRPr="00F4771A">
        <w:rPr>
          <w:rFonts w:ascii="Times New Roman" w:hAnsi="Times New Roman" w:cs="Times New Roman"/>
          <w:lang w:val="ro-RO"/>
        </w:rPr>
        <w:t xml:space="preserve">irea </w:t>
      </w:r>
      <w:proofErr w:type="spellStart"/>
      <w:r w:rsidR="007625AF" w:rsidRPr="00F4771A">
        <w:rPr>
          <w:rFonts w:ascii="Times New Roman" w:hAnsi="Times New Roman" w:cs="Times New Roman"/>
          <w:lang w:val="ro-RO"/>
        </w:rPr>
        <w:t>coronavirusului</w:t>
      </w:r>
      <w:proofErr w:type="spellEnd"/>
      <w:r w:rsidR="007625AF" w:rsidRPr="00F4771A">
        <w:rPr>
          <w:rFonts w:ascii="Times New Roman" w:hAnsi="Times New Roman" w:cs="Times New Roman"/>
          <w:lang w:val="ro-RO"/>
        </w:rPr>
        <w:t xml:space="preserve"> SARS-CoV-2</w:t>
      </w:r>
      <w:r w:rsidR="00724271" w:rsidRPr="00F4771A">
        <w:rPr>
          <w:rFonts w:ascii="Times New Roman" w:hAnsi="Times New Roman" w:cs="Times New Roman"/>
          <w:lang w:val="ro-RO"/>
        </w:rPr>
        <w:t>.</w:t>
      </w:r>
    </w:p>
    <w:p w14:paraId="2322BFA0" w14:textId="2CDE73EB" w:rsidR="007625AF" w:rsidRPr="00F4771A" w:rsidRDefault="007625AF" w:rsidP="007625AF">
      <w:pPr>
        <w:ind w:firstLine="720"/>
        <w:jc w:val="both"/>
        <w:rPr>
          <w:rFonts w:ascii="Times New Roman" w:hAnsi="Times New Roman" w:cs="Times New Roman"/>
          <w:lang w:val="ro-RO"/>
        </w:rPr>
      </w:pPr>
      <w:r w:rsidRPr="00F4771A">
        <w:rPr>
          <w:rFonts w:ascii="Times New Roman" w:hAnsi="Times New Roman" w:cs="Times New Roman"/>
          <w:b/>
          <w:lang w:val="ro-RO"/>
        </w:rPr>
        <w:t>Art.</w:t>
      </w:r>
      <w:r w:rsidR="00A5083A" w:rsidRPr="00F4771A">
        <w:rPr>
          <w:rFonts w:ascii="Times New Roman" w:hAnsi="Times New Roman" w:cs="Times New Roman"/>
          <w:b/>
          <w:lang w:val="ro-RO"/>
        </w:rPr>
        <w:t>4</w:t>
      </w:r>
      <w:r w:rsidRPr="00F4771A">
        <w:rPr>
          <w:rFonts w:ascii="Times New Roman" w:hAnsi="Times New Roman" w:cs="Times New Roman"/>
          <w:lang w:val="ro-RO"/>
        </w:rPr>
        <w:t xml:space="preserve"> (1) Sumele prevăzute la art.1 alin. (1) </w:t>
      </w:r>
      <w:r w:rsidR="004432DE" w:rsidRPr="00F4771A">
        <w:rPr>
          <w:rFonts w:ascii="Times New Roman" w:hAnsi="Times New Roman" w:cs="Times New Roman"/>
          <w:lang w:val="ro-RO"/>
        </w:rPr>
        <w:t xml:space="preserve">- </w:t>
      </w:r>
      <w:r w:rsidRPr="00F4771A">
        <w:rPr>
          <w:rFonts w:ascii="Times New Roman" w:hAnsi="Times New Roman" w:cs="Times New Roman"/>
          <w:lang w:val="ro-RO"/>
        </w:rPr>
        <w:t>(</w:t>
      </w:r>
      <w:r w:rsidR="004432DE" w:rsidRPr="00F4771A">
        <w:rPr>
          <w:rFonts w:ascii="Times New Roman" w:hAnsi="Times New Roman" w:cs="Times New Roman"/>
          <w:lang w:val="ro-RO"/>
        </w:rPr>
        <w:t>3</w:t>
      </w:r>
      <w:r w:rsidRPr="00F4771A">
        <w:rPr>
          <w:rFonts w:ascii="Times New Roman" w:hAnsi="Times New Roman" w:cs="Times New Roman"/>
          <w:lang w:val="ro-RO"/>
        </w:rPr>
        <w:t>) se acordă din bugetul de stat</w:t>
      </w:r>
      <w:r w:rsidR="00AB05AE" w:rsidRPr="00F4771A">
        <w:rPr>
          <w:rFonts w:ascii="Times New Roman" w:hAnsi="Times New Roman" w:cs="Times New Roman"/>
          <w:lang w:val="ro-RO"/>
        </w:rPr>
        <w:t xml:space="preserve">, </w:t>
      </w:r>
      <w:r w:rsidRPr="00F4771A">
        <w:rPr>
          <w:rFonts w:ascii="Times New Roman" w:hAnsi="Times New Roman" w:cs="Times New Roman"/>
          <w:lang w:val="ro-RO"/>
        </w:rPr>
        <w:t xml:space="preserve">prin bugetul Ministerului Agriculturi și Dezvoltării Rurale, la </w:t>
      </w:r>
      <w:r w:rsidR="00666CC1" w:rsidRPr="00F4771A">
        <w:rPr>
          <w:rFonts w:ascii="Times New Roman" w:hAnsi="Times New Roman" w:cs="Times New Roman"/>
          <w:lang w:val="ro-RO"/>
        </w:rPr>
        <w:t xml:space="preserve">solicitarea </w:t>
      </w:r>
      <w:r w:rsidRPr="00F4771A">
        <w:rPr>
          <w:rFonts w:ascii="Times New Roman" w:hAnsi="Times New Roman" w:cs="Times New Roman"/>
          <w:lang w:val="ro-RO"/>
        </w:rPr>
        <w:t>angajatorilor, depusă, prin mijloace electronice, la Agenți</w:t>
      </w:r>
      <w:r w:rsidR="004E6313" w:rsidRPr="00F4771A">
        <w:rPr>
          <w:rFonts w:ascii="Times New Roman" w:hAnsi="Times New Roman" w:cs="Times New Roman"/>
          <w:lang w:val="ro-RO"/>
        </w:rPr>
        <w:t>a</w:t>
      </w:r>
      <w:r w:rsidRPr="00F4771A">
        <w:rPr>
          <w:rFonts w:ascii="Times New Roman" w:hAnsi="Times New Roman" w:cs="Times New Roman"/>
          <w:lang w:val="ro-RO"/>
        </w:rPr>
        <w:t xml:space="preserve"> pentru Finanțarea Investițiilor Rurale.</w:t>
      </w:r>
    </w:p>
    <w:p w14:paraId="071E16F9" w14:textId="42B2270A" w:rsidR="004E6313" w:rsidRPr="00F4771A" w:rsidRDefault="004E6313" w:rsidP="004E6313">
      <w:pPr>
        <w:ind w:firstLine="720"/>
        <w:jc w:val="both"/>
        <w:rPr>
          <w:rFonts w:ascii="Times New Roman" w:hAnsi="Times New Roman" w:cs="Times New Roman"/>
        </w:rPr>
      </w:pPr>
      <w:r w:rsidRPr="00F4771A">
        <w:rPr>
          <w:rFonts w:ascii="Times New Roman" w:hAnsi="Times New Roman" w:cs="Times New Roman"/>
          <w:lang w:val="ro-RO"/>
        </w:rPr>
        <w:t xml:space="preserve">(2) Activitatea de monitorizare a respectării de către angajatori a prevederilor art.1 alin </w:t>
      </w:r>
      <w:r w:rsidR="004432DE" w:rsidRPr="00F4771A">
        <w:rPr>
          <w:rFonts w:ascii="Times New Roman" w:hAnsi="Times New Roman" w:cs="Times New Roman"/>
          <w:lang w:val="ro-RO"/>
        </w:rPr>
        <w:t>(4</w:t>
      </w:r>
      <w:r w:rsidRPr="00F4771A">
        <w:rPr>
          <w:rFonts w:ascii="Times New Roman" w:hAnsi="Times New Roman" w:cs="Times New Roman"/>
          <w:lang w:val="ro-RO"/>
        </w:rPr>
        <w:t>)</w:t>
      </w:r>
      <w:r w:rsidR="004432DE" w:rsidRPr="00F4771A">
        <w:rPr>
          <w:rFonts w:ascii="Times New Roman" w:hAnsi="Times New Roman" w:cs="Times New Roman"/>
          <w:lang w:val="ro-RO"/>
        </w:rPr>
        <w:t xml:space="preserve"> și (5)</w:t>
      </w:r>
      <w:r w:rsidRPr="00F4771A">
        <w:rPr>
          <w:rFonts w:ascii="Times New Roman" w:hAnsi="Times New Roman" w:cs="Times New Roman"/>
          <w:lang w:val="ro-RO"/>
        </w:rPr>
        <w:t>, se realizează de către Agenția pentru Finanțarea Investițiilor Rurale</w:t>
      </w:r>
      <w:r w:rsidR="00AB05AE" w:rsidRPr="00F4771A">
        <w:rPr>
          <w:rFonts w:ascii="Times New Roman" w:hAnsi="Times New Roman" w:cs="Times New Roman"/>
          <w:lang w:val="ro-RO"/>
        </w:rPr>
        <w:t>.</w:t>
      </w:r>
    </w:p>
    <w:p w14:paraId="28640AA0" w14:textId="0ABB5BB3" w:rsidR="007625AF" w:rsidRPr="00F4771A" w:rsidRDefault="007625AF" w:rsidP="007625AF">
      <w:pPr>
        <w:jc w:val="both"/>
        <w:rPr>
          <w:rFonts w:ascii="Times New Roman" w:hAnsi="Times New Roman" w:cs="Times New Roman"/>
          <w:lang w:val="ro-RO"/>
        </w:rPr>
      </w:pPr>
      <w:r w:rsidRPr="00F4771A">
        <w:rPr>
          <w:rFonts w:ascii="Times New Roman" w:hAnsi="Times New Roman" w:cs="Times New Roman"/>
          <w:lang w:val="ro-RO"/>
        </w:rPr>
        <w:t>  (</w:t>
      </w:r>
      <w:r w:rsidR="004E6313" w:rsidRPr="00F4771A">
        <w:rPr>
          <w:rFonts w:ascii="Times New Roman" w:hAnsi="Times New Roman" w:cs="Times New Roman"/>
          <w:lang w:val="ro-RO"/>
        </w:rPr>
        <w:t>3</w:t>
      </w:r>
      <w:r w:rsidRPr="00F4771A">
        <w:rPr>
          <w:rFonts w:ascii="Times New Roman" w:hAnsi="Times New Roman" w:cs="Times New Roman"/>
          <w:lang w:val="ro-RO"/>
        </w:rPr>
        <w:t>) Procedura de acordare a sumelor prevăzute la</w:t>
      </w:r>
      <w:r w:rsidR="004E6313" w:rsidRPr="00F4771A">
        <w:rPr>
          <w:rFonts w:ascii="Times New Roman" w:hAnsi="Times New Roman" w:cs="Times New Roman"/>
          <w:lang w:val="ro-RO"/>
        </w:rPr>
        <w:t xml:space="preserve"> art.1 </w:t>
      </w:r>
      <w:r w:rsidRPr="00F4771A">
        <w:rPr>
          <w:rFonts w:ascii="Times New Roman" w:hAnsi="Times New Roman" w:cs="Times New Roman"/>
          <w:lang w:val="ro-RO"/>
        </w:rPr>
        <w:t xml:space="preserve"> alin. (1) </w:t>
      </w:r>
      <w:r w:rsidR="004432DE" w:rsidRPr="00F4771A">
        <w:rPr>
          <w:rFonts w:ascii="Times New Roman" w:hAnsi="Times New Roman" w:cs="Times New Roman"/>
          <w:lang w:val="ro-RO"/>
        </w:rPr>
        <w:t xml:space="preserve">- </w:t>
      </w:r>
      <w:r w:rsidRPr="00F4771A">
        <w:rPr>
          <w:rFonts w:ascii="Times New Roman" w:hAnsi="Times New Roman" w:cs="Times New Roman"/>
          <w:lang w:val="ro-RO"/>
        </w:rPr>
        <w:t>(</w:t>
      </w:r>
      <w:r w:rsidR="004432DE" w:rsidRPr="00F4771A">
        <w:rPr>
          <w:rFonts w:ascii="Times New Roman" w:hAnsi="Times New Roman" w:cs="Times New Roman"/>
          <w:lang w:val="ro-RO"/>
        </w:rPr>
        <w:t>3</w:t>
      </w:r>
      <w:r w:rsidRPr="00F4771A">
        <w:rPr>
          <w:rFonts w:ascii="Times New Roman" w:hAnsi="Times New Roman" w:cs="Times New Roman"/>
          <w:lang w:val="ro-RO"/>
        </w:rPr>
        <w:t xml:space="preserve">) se </w:t>
      </w:r>
      <w:r w:rsidR="00AE3689" w:rsidRPr="00F4771A">
        <w:rPr>
          <w:rFonts w:ascii="Times New Roman" w:hAnsi="Times New Roman" w:cs="Times New Roman"/>
          <w:lang w:val="ro-RO"/>
        </w:rPr>
        <w:t xml:space="preserve">aprobă </w:t>
      </w:r>
      <w:r w:rsidRPr="00F4771A">
        <w:rPr>
          <w:rFonts w:ascii="Times New Roman" w:hAnsi="Times New Roman" w:cs="Times New Roman"/>
          <w:lang w:val="ro-RO"/>
        </w:rPr>
        <w:t xml:space="preserve">prin ordin </w:t>
      </w:r>
      <w:r w:rsidR="004432DE" w:rsidRPr="00F4771A">
        <w:rPr>
          <w:rFonts w:ascii="Times New Roman" w:hAnsi="Times New Roman" w:cs="Times New Roman"/>
          <w:lang w:val="ro-RO"/>
        </w:rPr>
        <w:t xml:space="preserve">al ministrului </w:t>
      </w:r>
      <w:r w:rsidRPr="00F4771A">
        <w:rPr>
          <w:rFonts w:ascii="Times New Roman" w:hAnsi="Times New Roman" w:cs="Times New Roman"/>
          <w:lang w:val="ro-RO"/>
        </w:rPr>
        <w:t xml:space="preserve">agriculturii și dezvoltării rurale, în termen de </w:t>
      </w:r>
      <w:r w:rsidR="004432DE" w:rsidRPr="00F4771A">
        <w:rPr>
          <w:rFonts w:ascii="Times New Roman" w:hAnsi="Times New Roman" w:cs="Times New Roman"/>
          <w:lang w:val="ro-RO"/>
        </w:rPr>
        <w:t>3</w:t>
      </w:r>
      <w:r w:rsidR="004E6313" w:rsidRPr="00F4771A">
        <w:rPr>
          <w:rFonts w:ascii="Times New Roman" w:hAnsi="Times New Roman" w:cs="Times New Roman"/>
          <w:lang w:val="ro-RO"/>
        </w:rPr>
        <w:t xml:space="preserve">0 </w:t>
      </w:r>
      <w:r w:rsidRPr="00F4771A">
        <w:rPr>
          <w:rFonts w:ascii="Times New Roman" w:hAnsi="Times New Roman" w:cs="Times New Roman"/>
          <w:lang w:val="ro-RO"/>
        </w:rPr>
        <w:t>zile de la intrarea în vigoare a prezentei ordonanțe de urgență și se publică în Monitorul Oficial al României, Partea I.</w:t>
      </w:r>
    </w:p>
    <w:p w14:paraId="20F8707F" w14:textId="7383E2C3" w:rsidR="006F63E4" w:rsidRPr="00F4771A" w:rsidRDefault="006F63E4" w:rsidP="006F63E4">
      <w:pPr>
        <w:jc w:val="both"/>
        <w:rPr>
          <w:rFonts w:ascii="Times New Roman" w:hAnsi="Times New Roman" w:cs="Times New Roman"/>
          <w:lang w:val="ro-RO"/>
        </w:rPr>
      </w:pPr>
      <w:r w:rsidRPr="00F4771A">
        <w:rPr>
          <w:rFonts w:ascii="Times New Roman" w:hAnsi="Times New Roman" w:cs="Times New Roman"/>
          <w:lang w:val="ro-RO"/>
        </w:rPr>
        <w:t>  </w:t>
      </w:r>
      <w:r w:rsidR="007625AF" w:rsidRPr="00F4771A">
        <w:rPr>
          <w:rFonts w:ascii="Times New Roman" w:hAnsi="Times New Roman" w:cs="Times New Roman"/>
          <w:lang w:val="ro-RO"/>
        </w:rPr>
        <w:tab/>
      </w:r>
      <w:r w:rsidR="007625AF" w:rsidRPr="00F4771A">
        <w:rPr>
          <w:rFonts w:ascii="Times New Roman" w:hAnsi="Times New Roman" w:cs="Times New Roman"/>
          <w:b/>
          <w:lang w:val="ro-RO"/>
        </w:rPr>
        <w:t>Art.</w:t>
      </w:r>
      <w:r w:rsidR="00475BB0" w:rsidRPr="00F4771A">
        <w:rPr>
          <w:rFonts w:ascii="Times New Roman" w:hAnsi="Times New Roman" w:cs="Times New Roman"/>
          <w:b/>
          <w:lang w:val="ro-RO"/>
        </w:rPr>
        <w:t>5</w:t>
      </w:r>
      <w:r w:rsidR="007625AF" w:rsidRPr="00F4771A">
        <w:rPr>
          <w:rFonts w:ascii="Times New Roman" w:hAnsi="Times New Roman" w:cs="Times New Roman"/>
          <w:lang w:val="ro-RO"/>
        </w:rPr>
        <w:t xml:space="preserve"> </w:t>
      </w:r>
      <w:r w:rsidR="006F3D9C" w:rsidRPr="00F4771A">
        <w:rPr>
          <w:rFonts w:ascii="Times New Roman" w:hAnsi="Times New Roman" w:cs="Times New Roman"/>
          <w:lang w:val="ro-RO"/>
        </w:rPr>
        <w:t xml:space="preserve">(1) </w:t>
      </w:r>
      <w:r w:rsidRPr="00F4771A">
        <w:rPr>
          <w:rFonts w:ascii="Times New Roman" w:hAnsi="Times New Roman" w:cs="Times New Roman"/>
          <w:lang w:val="ro-RO"/>
        </w:rPr>
        <w:t xml:space="preserve">Cheltuielile efectuate din </w:t>
      </w:r>
      <w:r w:rsidR="007625AF" w:rsidRPr="00F4771A">
        <w:rPr>
          <w:rFonts w:ascii="Times New Roman" w:hAnsi="Times New Roman" w:cs="Times New Roman"/>
          <w:lang w:val="ro-RO"/>
        </w:rPr>
        <w:t>bugetul de stat prin bugetul Ministerului Agriculturii și Dezvoltării Rurale, potrivit art.</w:t>
      </w:r>
      <w:r w:rsidR="00CF23B8" w:rsidRPr="00F4771A">
        <w:rPr>
          <w:rFonts w:ascii="Times New Roman" w:hAnsi="Times New Roman" w:cs="Times New Roman"/>
          <w:lang w:val="ro-RO"/>
        </w:rPr>
        <w:t xml:space="preserve"> 4</w:t>
      </w:r>
      <w:r w:rsidR="007625AF" w:rsidRPr="00F4771A">
        <w:rPr>
          <w:rFonts w:ascii="Times New Roman" w:hAnsi="Times New Roman" w:cs="Times New Roman"/>
          <w:lang w:val="ro-RO"/>
        </w:rPr>
        <w:t xml:space="preserve"> alin. (1) </w:t>
      </w:r>
      <w:r w:rsidRPr="00F4771A">
        <w:rPr>
          <w:rFonts w:ascii="Times New Roman" w:hAnsi="Times New Roman" w:cs="Times New Roman"/>
          <w:lang w:val="ro-RO"/>
        </w:rPr>
        <w:t xml:space="preserve"> se suportă din fonduri europene</w:t>
      </w:r>
      <w:r w:rsidR="006F3D9C" w:rsidRPr="00F4771A">
        <w:rPr>
          <w:rFonts w:ascii="Times New Roman" w:hAnsi="Times New Roman" w:cs="Times New Roman"/>
          <w:lang w:val="ro-RO"/>
        </w:rPr>
        <w:t xml:space="preserve"> externe nerambursabile</w:t>
      </w:r>
      <w:r w:rsidR="00CF23B8" w:rsidRPr="00F4771A">
        <w:rPr>
          <w:rFonts w:ascii="Times New Roman" w:hAnsi="Times New Roman" w:cs="Times New Roman"/>
          <w:lang w:val="ro-RO"/>
        </w:rPr>
        <w:t>,</w:t>
      </w:r>
      <w:r w:rsidR="006F3D9C" w:rsidRPr="00F4771A">
        <w:rPr>
          <w:rFonts w:ascii="Times New Roman" w:hAnsi="Times New Roman" w:cs="Times New Roman"/>
          <w:lang w:val="ro-RO"/>
        </w:rPr>
        <w:t xml:space="preserve"> prin Programul Operațional Capital Uman, în limita sumelor alocate cu această destinație ș</w:t>
      </w:r>
      <w:r w:rsidRPr="00F4771A">
        <w:rPr>
          <w:rFonts w:ascii="Times New Roman" w:hAnsi="Times New Roman" w:cs="Times New Roman"/>
          <w:lang w:val="ro-RO"/>
        </w:rPr>
        <w:t xml:space="preserve">i </w:t>
      </w:r>
      <w:r w:rsidR="006F3D9C" w:rsidRPr="00F4771A">
        <w:rPr>
          <w:rFonts w:ascii="Times New Roman" w:hAnsi="Times New Roman" w:cs="Times New Roman"/>
          <w:lang w:val="ro-RO"/>
        </w:rPr>
        <w:t>în conformitate cu prevederile ș</w:t>
      </w:r>
      <w:r w:rsidRPr="00F4771A">
        <w:rPr>
          <w:rFonts w:ascii="Times New Roman" w:hAnsi="Times New Roman" w:cs="Times New Roman"/>
          <w:lang w:val="ro-RO"/>
        </w:rPr>
        <w:t>i regulile</w:t>
      </w:r>
      <w:r w:rsidR="006F3D9C" w:rsidRPr="00F4771A">
        <w:rPr>
          <w:rFonts w:ascii="Times New Roman" w:hAnsi="Times New Roman" w:cs="Times New Roman"/>
          <w:lang w:val="ro-RO"/>
        </w:rPr>
        <w:t xml:space="preserve"> de acordare a finanț</w:t>
      </w:r>
      <w:r w:rsidRPr="00F4771A">
        <w:rPr>
          <w:rFonts w:ascii="Times New Roman" w:hAnsi="Times New Roman" w:cs="Times New Roman"/>
          <w:lang w:val="ro-RO"/>
        </w:rPr>
        <w:t>ării.</w:t>
      </w:r>
    </w:p>
    <w:p w14:paraId="76007FD7" w14:textId="5678E32E" w:rsidR="006F3D9C" w:rsidRPr="00F4771A" w:rsidRDefault="006F3D9C" w:rsidP="006F63E4">
      <w:pPr>
        <w:jc w:val="both"/>
        <w:rPr>
          <w:rFonts w:ascii="Times New Roman" w:hAnsi="Times New Roman" w:cs="Times New Roman"/>
          <w:lang w:val="ro-RO"/>
        </w:rPr>
      </w:pPr>
      <w:r w:rsidRPr="00F4771A">
        <w:rPr>
          <w:rFonts w:ascii="Times New Roman" w:hAnsi="Times New Roman" w:cs="Times New Roman"/>
          <w:lang w:val="ro-RO"/>
        </w:rPr>
        <w:tab/>
        <w:t xml:space="preserve">(2) </w:t>
      </w:r>
      <w:r w:rsidR="00CF23B8" w:rsidRPr="00F4771A">
        <w:rPr>
          <w:rFonts w:ascii="Times New Roman" w:hAnsi="Times New Roman" w:cs="Times New Roman"/>
          <w:lang w:val="ro-RO"/>
        </w:rPr>
        <w:t>Aplicarea prevederilor</w:t>
      </w:r>
      <w:r w:rsidR="004E6313" w:rsidRPr="00F4771A">
        <w:rPr>
          <w:rFonts w:ascii="Times New Roman" w:hAnsi="Times New Roman" w:cs="Times New Roman"/>
          <w:lang w:val="ro-RO"/>
        </w:rPr>
        <w:t xml:space="preserve"> </w:t>
      </w:r>
      <w:r w:rsidR="004432DE" w:rsidRPr="00F4771A">
        <w:rPr>
          <w:rFonts w:ascii="Times New Roman" w:hAnsi="Times New Roman" w:cs="Times New Roman"/>
          <w:lang w:val="ro-RO"/>
        </w:rPr>
        <w:t>art.1 alin. (1) - (3</w:t>
      </w:r>
      <w:r w:rsidR="004E6313" w:rsidRPr="00F4771A">
        <w:rPr>
          <w:rFonts w:ascii="Times New Roman" w:hAnsi="Times New Roman" w:cs="Times New Roman"/>
          <w:lang w:val="ro-RO"/>
        </w:rPr>
        <w:t>)</w:t>
      </w:r>
      <w:r w:rsidR="00CF23B8" w:rsidRPr="00F4771A">
        <w:rPr>
          <w:rFonts w:ascii="Times New Roman" w:hAnsi="Times New Roman" w:cs="Times New Roman"/>
          <w:lang w:val="ro-RO"/>
        </w:rPr>
        <w:t>,</w:t>
      </w:r>
      <w:r w:rsidR="004E6313" w:rsidRPr="00F4771A">
        <w:rPr>
          <w:rFonts w:ascii="Times New Roman" w:hAnsi="Times New Roman" w:cs="Times New Roman"/>
          <w:lang w:val="ro-RO"/>
        </w:rPr>
        <w:t xml:space="preserve"> precum și verificarea respectării de </w:t>
      </w:r>
      <w:r w:rsidR="00D82828" w:rsidRPr="00F4771A">
        <w:rPr>
          <w:rFonts w:ascii="Times New Roman" w:hAnsi="Times New Roman" w:cs="Times New Roman"/>
          <w:lang w:val="ro-RO"/>
        </w:rPr>
        <w:t xml:space="preserve">către angajatori a </w:t>
      </w:r>
      <w:r w:rsidR="00CF23B8" w:rsidRPr="00F4771A">
        <w:rPr>
          <w:rFonts w:ascii="Times New Roman" w:hAnsi="Times New Roman" w:cs="Times New Roman"/>
          <w:lang w:val="ro-RO"/>
        </w:rPr>
        <w:t>prevederilor</w:t>
      </w:r>
      <w:r w:rsidR="004432DE" w:rsidRPr="00F4771A">
        <w:rPr>
          <w:rFonts w:ascii="Times New Roman" w:hAnsi="Times New Roman" w:cs="Times New Roman"/>
          <w:lang w:val="ro-RO"/>
        </w:rPr>
        <w:t xml:space="preserve"> art.1 alin. (4) </w:t>
      </w:r>
      <w:r w:rsidR="00CF23B8" w:rsidRPr="00F4771A">
        <w:rPr>
          <w:rFonts w:ascii="Times New Roman" w:hAnsi="Times New Roman" w:cs="Times New Roman"/>
          <w:lang w:val="ro-RO"/>
        </w:rPr>
        <w:t>ș</w:t>
      </w:r>
      <w:r w:rsidR="004432DE" w:rsidRPr="00F4771A">
        <w:rPr>
          <w:rFonts w:ascii="Times New Roman" w:hAnsi="Times New Roman" w:cs="Times New Roman"/>
          <w:lang w:val="ro-RO"/>
        </w:rPr>
        <w:t>i (5</w:t>
      </w:r>
      <w:r w:rsidR="00D82828" w:rsidRPr="00F4771A">
        <w:rPr>
          <w:rFonts w:ascii="Times New Roman" w:hAnsi="Times New Roman" w:cs="Times New Roman"/>
          <w:lang w:val="ro-RO"/>
        </w:rPr>
        <w:t>)</w:t>
      </w:r>
      <w:r w:rsidR="00CF23B8" w:rsidRPr="00F4771A">
        <w:rPr>
          <w:rFonts w:ascii="Times New Roman" w:hAnsi="Times New Roman" w:cs="Times New Roman"/>
          <w:lang w:val="ro-RO"/>
        </w:rPr>
        <w:t xml:space="preserve"> se realizează în baza</w:t>
      </w:r>
      <w:r w:rsidR="00D82828" w:rsidRPr="00F4771A">
        <w:rPr>
          <w:rFonts w:ascii="Times New Roman" w:hAnsi="Times New Roman" w:cs="Times New Roman"/>
          <w:lang w:val="ro-RO"/>
        </w:rPr>
        <w:t xml:space="preserve"> </w:t>
      </w:r>
      <w:r w:rsidR="00CF23B8" w:rsidRPr="00F4771A">
        <w:rPr>
          <w:rFonts w:ascii="Times New Roman" w:hAnsi="Times New Roman" w:cs="Times New Roman"/>
          <w:lang w:val="ro-RO"/>
        </w:rPr>
        <w:t xml:space="preserve">unui protocol de colaborare încheiat </w:t>
      </w:r>
      <w:r w:rsidR="00D82828" w:rsidRPr="00F4771A">
        <w:rPr>
          <w:rFonts w:ascii="Times New Roman" w:hAnsi="Times New Roman" w:cs="Times New Roman"/>
          <w:lang w:val="ro-RO"/>
        </w:rPr>
        <w:t>î</w:t>
      </w:r>
      <w:r w:rsidR="003E056C" w:rsidRPr="00F4771A">
        <w:rPr>
          <w:rFonts w:ascii="Times New Roman" w:hAnsi="Times New Roman" w:cs="Times New Roman"/>
          <w:lang w:val="ro-RO"/>
        </w:rPr>
        <w:t xml:space="preserve">ntre </w:t>
      </w:r>
      <w:r w:rsidR="00D82828" w:rsidRPr="00F4771A">
        <w:rPr>
          <w:rFonts w:ascii="Times New Roman" w:hAnsi="Times New Roman" w:cs="Times New Roman"/>
          <w:lang w:val="ro-RO"/>
        </w:rPr>
        <w:t xml:space="preserve">Agenția de Finanțare a Investițiilor Rurale și </w:t>
      </w:r>
      <w:r w:rsidR="003E056C" w:rsidRPr="00F4771A">
        <w:rPr>
          <w:rFonts w:ascii="Times New Roman" w:hAnsi="Times New Roman" w:cs="Times New Roman"/>
          <w:lang w:val="ro-RO"/>
        </w:rPr>
        <w:t>Agenția Națională pentru Ocuparea Forței de Muncă</w:t>
      </w:r>
      <w:r w:rsidR="00CF23B8" w:rsidRPr="00F4771A">
        <w:rPr>
          <w:rFonts w:ascii="Times New Roman" w:hAnsi="Times New Roman" w:cs="Times New Roman"/>
          <w:lang w:val="ro-RO"/>
        </w:rPr>
        <w:t>.</w:t>
      </w:r>
    </w:p>
    <w:p w14:paraId="0C3554CB" w14:textId="7AD9C447" w:rsidR="006F3D9C" w:rsidRPr="00F4771A" w:rsidRDefault="006F3D9C" w:rsidP="006F63E4">
      <w:pPr>
        <w:jc w:val="both"/>
        <w:rPr>
          <w:rFonts w:ascii="Times New Roman" w:hAnsi="Times New Roman" w:cs="Times New Roman"/>
          <w:lang w:val="ro-RO"/>
        </w:rPr>
      </w:pPr>
      <w:r w:rsidRPr="00F4771A">
        <w:rPr>
          <w:rFonts w:ascii="Times New Roman" w:hAnsi="Times New Roman" w:cs="Times New Roman"/>
          <w:lang w:val="ro-RO"/>
        </w:rPr>
        <w:tab/>
      </w:r>
    </w:p>
    <w:p w14:paraId="7502A29F" w14:textId="77777777" w:rsidR="006F3D9C" w:rsidRPr="00F4771A" w:rsidRDefault="006F3D9C" w:rsidP="006F63E4">
      <w:pPr>
        <w:jc w:val="both"/>
        <w:rPr>
          <w:rFonts w:ascii="Times New Roman" w:hAnsi="Times New Roman" w:cs="Times New Roman"/>
          <w:lang w:val="ro-RO"/>
        </w:rPr>
      </w:pPr>
      <w:r w:rsidRPr="00F4771A">
        <w:rPr>
          <w:rFonts w:ascii="Times New Roman" w:hAnsi="Times New Roman" w:cs="Times New Roman"/>
          <w:lang w:val="ro-RO"/>
        </w:rPr>
        <w:tab/>
      </w:r>
    </w:p>
    <w:p w14:paraId="0125946B" w14:textId="77777777" w:rsidR="006F3D9C" w:rsidRPr="00F4771A" w:rsidRDefault="006F3D9C" w:rsidP="006F3D9C">
      <w:pPr>
        <w:jc w:val="center"/>
        <w:rPr>
          <w:rFonts w:ascii="Times New Roman" w:hAnsi="Times New Roman" w:cs="Times New Roman"/>
          <w:b/>
          <w:lang w:val="ro-RO"/>
        </w:rPr>
      </w:pPr>
      <w:r w:rsidRPr="00F4771A">
        <w:rPr>
          <w:rFonts w:ascii="Times New Roman" w:hAnsi="Times New Roman" w:cs="Times New Roman"/>
          <w:b/>
          <w:lang w:val="ro-RO"/>
        </w:rPr>
        <w:t>PRIM MINISTRU</w:t>
      </w:r>
    </w:p>
    <w:p w14:paraId="19BB7AA8" w14:textId="77777777" w:rsidR="006F3D9C" w:rsidRPr="003E41DB" w:rsidRDefault="006F3D9C" w:rsidP="006F3D9C">
      <w:pPr>
        <w:jc w:val="center"/>
        <w:rPr>
          <w:rFonts w:ascii="Times New Roman" w:hAnsi="Times New Roman" w:cs="Times New Roman"/>
          <w:b/>
          <w:lang w:val="ro-RO"/>
        </w:rPr>
      </w:pPr>
      <w:r w:rsidRPr="00F4771A">
        <w:rPr>
          <w:rFonts w:ascii="Times New Roman" w:hAnsi="Times New Roman" w:cs="Times New Roman"/>
          <w:b/>
          <w:lang w:val="ro-RO"/>
        </w:rPr>
        <w:t>LUDOVIC ORBAN</w:t>
      </w:r>
    </w:p>
    <w:sectPr w:rsidR="006F3D9C" w:rsidRPr="003E41DB" w:rsidSect="009E1D00">
      <w:pgSz w:w="11900" w:h="16840"/>
      <w:pgMar w:top="1440" w:right="1800" w:bottom="1440" w:left="180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3408C4" w16cex:dateUtc="2020-10-16T08:55:00Z"/>
  <w16cex:commentExtensible w16cex:durableId="23340BA7" w16cex:dateUtc="2020-10-16T09:08:00Z"/>
  <w16cex:commentExtensible w16cex:durableId="2337C4C3" w16cex:dateUtc="2020-10-19T04:54:00Z"/>
  <w16cex:commentExtensible w16cex:durableId="2337C50B" w16cex:dateUtc="2020-10-19T04:55:00Z"/>
  <w16cex:commentExtensible w16cex:durableId="2337C51E" w16cex:dateUtc="2020-10-19T04:56:00Z"/>
  <w16cex:commentExtensible w16cex:durableId="2337C552" w16cex:dateUtc="2020-10-19T04:57:00Z"/>
  <w16cex:commentExtensible w16cex:durableId="2337C473" w16cex:dateUtc="2020-10-19T04:53:00Z"/>
  <w16cex:commentExtensible w16cex:durableId="2337C401" w16cex:dateUtc="2020-10-19T04:51:00Z"/>
  <w16cex:commentExtensible w16cex:durableId="233408AC" w16cex:dateUtc="2020-10-16T08:55:00Z"/>
  <w16cex:commentExtensible w16cex:durableId="2334072D" w16cex:dateUtc="2020-10-16T08:49:00Z"/>
  <w16cex:commentExtensible w16cex:durableId="2337C440" w16cex:dateUtc="2020-10-19T04: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6E91996" w16cid:durableId="233408C4"/>
  <w16cid:commentId w16cid:paraId="00CB6837" w16cid:durableId="23340BA7"/>
  <w16cid:commentId w16cid:paraId="3DB81323" w16cid:durableId="2337C4C3"/>
  <w16cid:commentId w16cid:paraId="78EAACB8" w16cid:durableId="2337C50B"/>
  <w16cid:commentId w16cid:paraId="22002E9A" w16cid:durableId="2337C51E"/>
  <w16cid:commentId w16cid:paraId="7BD42FF9" w16cid:durableId="2337C552"/>
  <w16cid:commentId w16cid:paraId="031CDC42" w16cid:durableId="2337C473"/>
  <w16cid:commentId w16cid:paraId="159BE251" w16cid:durableId="2337C401"/>
  <w16cid:commentId w16cid:paraId="1D290474" w16cid:durableId="233408AC"/>
  <w16cid:commentId w16cid:paraId="3F2850F7" w16cid:durableId="2334072D"/>
  <w16cid:commentId w16cid:paraId="00D4DE21" w16cid:durableId="2337C440"/>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16C3"/>
    <w:rsid w:val="000002D6"/>
    <w:rsid w:val="000D4B68"/>
    <w:rsid w:val="00100629"/>
    <w:rsid w:val="00115BAC"/>
    <w:rsid w:val="001C583D"/>
    <w:rsid w:val="001E3F21"/>
    <w:rsid w:val="00211557"/>
    <w:rsid w:val="002A623C"/>
    <w:rsid w:val="002B1B5A"/>
    <w:rsid w:val="002D2F7B"/>
    <w:rsid w:val="002F5ECC"/>
    <w:rsid w:val="003A3A20"/>
    <w:rsid w:val="003A5B35"/>
    <w:rsid w:val="003C78EA"/>
    <w:rsid w:val="003D6E76"/>
    <w:rsid w:val="003E056C"/>
    <w:rsid w:val="003E41DB"/>
    <w:rsid w:val="003E531D"/>
    <w:rsid w:val="004432DE"/>
    <w:rsid w:val="00443827"/>
    <w:rsid w:val="00452693"/>
    <w:rsid w:val="004638E2"/>
    <w:rsid w:val="00475BB0"/>
    <w:rsid w:val="004E6313"/>
    <w:rsid w:val="005368C3"/>
    <w:rsid w:val="005B2723"/>
    <w:rsid w:val="005B3A08"/>
    <w:rsid w:val="00613EEB"/>
    <w:rsid w:val="00647179"/>
    <w:rsid w:val="00666CC1"/>
    <w:rsid w:val="00686E6A"/>
    <w:rsid w:val="006A190D"/>
    <w:rsid w:val="006A2C5B"/>
    <w:rsid w:val="006D16C3"/>
    <w:rsid w:val="006D6124"/>
    <w:rsid w:val="006F3D9C"/>
    <w:rsid w:val="006F63E4"/>
    <w:rsid w:val="00701FF0"/>
    <w:rsid w:val="00724271"/>
    <w:rsid w:val="00736277"/>
    <w:rsid w:val="00747331"/>
    <w:rsid w:val="007539E2"/>
    <w:rsid w:val="007625AF"/>
    <w:rsid w:val="0079144B"/>
    <w:rsid w:val="008441A6"/>
    <w:rsid w:val="008777A4"/>
    <w:rsid w:val="00887E3F"/>
    <w:rsid w:val="008F0C77"/>
    <w:rsid w:val="008F6EE2"/>
    <w:rsid w:val="00944CA8"/>
    <w:rsid w:val="00982E9F"/>
    <w:rsid w:val="009A236C"/>
    <w:rsid w:val="009A3DE2"/>
    <w:rsid w:val="009E1D00"/>
    <w:rsid w:val="00A023B7"/>
    <w:rsid w:val="00A5083A"/>
    <w:rsid w:val="00AB05AE"/>
    <w:rsid w:val="00AB5501"/>
    <w:rsid w:val="00AE2DCE"/>
    <w:rsid w:val="00AE3689"/>
    <w:rsid w:val="00B4210E"/>
    <w:rsid w:val="00B87577"/>
    <w:rsid w:val="00BA6092"/>
    <w:rsid w:val="00BE7A06"/>
    <w:rsid w:val="00C57B8F"/>
    <w:rsid w:val="00CB224F"/>
    <w:rsid w:val="00CF23B8"/>
    <w:rsid w:val="00D448F7"/>
    <w:rsid w:val="00D75012"/>
    <w:rsid w:val="00D82828"/>
    <w:rsid w:val="00DE5D74"/>
    <w:rsid w:val="00DF5D91"/>
    <w:rsid w:val="00E228DE"/>
    <w:rsid w:val="00E23B79"/>
    <w:rsid w:val="00E27117"/>
    <w:rsid w:val="00E51370"/>
    <w:rsid w:val="00E53E6B"/>
    <w:rsid w:val="00E73F93"/>
    <w:rsid w:val="00E942AE"/>
    <w:rsid w:val="00EF130B"/>
    <w:rsid w:val="00F10A0E"/>
    <w:rsid w:val="00F27DB9"/>
    <w:rsid w:val="00F4771A"/>
    <w:rsid w:val="00FD313D"/>
    <w:rsid w:val="00FD33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25E477"/>
  <w14:defaultImageDpi w14:val="300"/>
  <w15:docId w15:val="{FE31EF80-8711-4045-AFE7-6BE882A9B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panchor">
    <w:name w:val="panchor"/>
    <w:basedOn w:val="Fontdeparagrafimplicit"/>
    <w:rsid w:val="00BA6092"/>
  </w:style>
  <w:style w:type="character" w:styleId="Hyperlink">
    <w:name w:val="Hyperlink"/>
    <w:basedOn w:val="Fontdeparagrafimplicit"/>
    <w:uiPriority w:val="99"/>
    <w:semiHidden/>
    <w:unhideWhenUsed/>
    <w:rsid w:val="00BA6092"/>
    <w:rPr>
      <w:color w:val="0000FF"/>
      <w:u w:val="single"/>
    </w:rPr>
  </w:style>
  <w:style w:type="paragraph" w:styleId="TextnBalon">
    <w:name w:val="Balloon Text"/>
    <w:basedOn w:val="Normal"/>
    <w:link w:val="TextnBalonCaracter"/>
    <w:uiPriority w:val="99"/>
    <w:semiHidden/>
    <w:unhideWhenUsed/>
    <w:rsid w:val="00F10A0E"/>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F10A0E"/>
    <w:rPr>
      <w:rFonts w:ascii="Tahoma" w:hAnsi="Tahoma" w:cs="Tahoma"/>
      <w:sz w:val="16"/>
      <w:szCs w:val="16"/>
    </w:rPr>
  </w:style>
  <w:style w:type="character" w:styleId="Referincomentariu">
    <w:name w:val="annotation reference"/>
    <w:basedOn w:val="Fontdeparagrafimplicit"/>
    <w:uiPriority w:val="99"/>
    <w:semiHidden/>
    <w:unhideWhenUsed/>
    <w:rsid w:val="003E41DB"/>
    <w:rPr>
      <w:sz w:val="16"/>
      <w:szCs w:val="16"/>
    </w:rPr>
  </w:style>
  <w:style w:type="paragraph" w:styleId="Textcomentariu">
    <w:name w:val="annotation text"/>
    <w:basedOn w:val="Normal"/>
    <w:link w:val="TextcomentariuCaracter"/>
    <w:uiPriority w:val="99"/>
    <w:semiHidden/>
    <w:unhideWhenUsed/>
    <w:rsid w:val="003E41DB"/>
    <w:rPr>
      <w:sz w:val="20"/>
      <w:szCs w:val="20"/>
    </w:rPr>
  </w:style>
  <w:style w:type="character" w:customStyle="1" w:styleId="TextcomentariuCaracter">
    <w:name w:val="Text comentariu Caracter"/>
    <w:basedOn w:val="Fontdeparagrafimplicit"/>
    <w:link w:val="Textcomentariu"/>
    <w:uiPriority w:val="99"/>
    <w:semiHidden/>
    <w:rsid w:val="003E41DB"/>
    <w:rPr>
      <w:sz w:val="20"/>
      <w:szCs w:val="20"/>
    </w:rPr>
  </w:style>
  <w:style w:type="paragraph" w:styleId="SubiectComentariu">
    <w:name w:val="annotation subject"/>
    <w:basedOn w:val="Textcomentariu"/>
    <w:next w:val="Textcomentariu"/>
    <w:link w:val="SubiectComentariuCaracter"/>
    <w:uiPriority w:val="99"/>
    <w:semiHidden/>
    <w:unhideWhenUsed/>
    <w:rsid w:val="003E41DB"/>
    <w:rPr>
      <w:b/>
      <w:bCs/>
    </w:rPr>
  </w:style>
  <w:style w:type="character" w:customStyle="1" w:styleId="SubiectComentariuCaracter">
    <w:name w:val="Subiect Comentariu Caracter"/>
    <w:basedOn w:val="TextcomentariuCaracter"/>
    <w:link w:val="SubiectComentariu"/>
    <w:uiPriority w:val="99"/>
    <w:semiHidden/>
    <w:rsid w:val="003E41DB"/>
    <w:rPr>
      <w:b/>
      <w:bCs/>
      <w:sz w:val="20"/>
      <w:szCs w:val="20"/>
    </w:rPr>
  </w:style>
  <w:style w:type="paragraph" w:styleId="Revizuire">
    <w:name w:val="Revision"/>
    <w:hidden/>
    <w:uiPriority w:val="99"/>
    <w:semiHidden/>
    <w:rsid w:val="004438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669979">
      <w:bodyDiv w:val="1"/>
      <w:marLeft w:val="0"/>
      <w:marRight w:val="0"/>
      <w:marTop w:val="0"/>
      <w:marBottom w:val="0"/>
      <w:divBdr>
        <w:top w:val="none" w:sz="0" w:space="0" w:color="auto"/>
        <w:left w:val="none" w:sz="0" w:space="0" w:color="auto"/>
        <w:bottom w:val="none" w:sz="0" w:space="0" w:color="auto"/>
        <w:right w:val="none" w:sz="0" w:space="0" w:color="auto"/>
      </w:divBdr>
    </w:div>
    <w:div w:id="42952236">
      <w:bodyDiv w:val="1"/>
      <w:marLeft w:val="0"/>
      <w:marRight w:val="0"/>
      <w:marTop w:val="0"/>
      <w:marBottom w:val="0"/>
      <w:divBdr>
        <w:top w:val="none" w:sz="0" w:space="0" w:color="auto"/>
        <w:left w:val="none" w:sz="0" w:space="0" w:color="auto"/>
        <w:bottom w:val="none" w:sz="0" w:space="0" w:color="auto"/>
        <w:right w:val="none" w:sz="0" w:space="0" w:color="auto"/>
      </w:divBdr>
    </w:div>
    <w:div w:id="290674792">
      <w:bodyDiv w:val="1"/>
      <w:marLeft w:val="0"/>
      <w:marRight w:val="0"/>
      <w:marTop w:val="0"/>
      <w:marBottom w:val="0"/>
      <w:divBdr>
        <w:top w:val="none" w:sz="0" w:space="0" w:color="auto"/>
        <w:left w:val="none" w:sz="0" w:space="0" w:color="auto"/>
        <w:bottom w:val="none" w:sz="0" w:space="0" w:color="auto"/>
        <w:right w:val="none" w:sz="0" w:space="0" w:color="auto"/>
      </w:divBdr>
    </w:div>
    <w:div w:id="545484125">
      <w:bodyDiv w:val="1"/>
      <w:marLeft w:val="0"/>
      <w:marRight w:val="0"/>
      <w:marTop w:val="0"/>
      <w:marBottom w:val="0"/>
      <w:divBdr>
        <w:top w:val="none" w:sz="0" w:space="0" w:color="auto"/>
        <w:left w:val="none" w:sz="0" w:space="0" w:color="auto"/>
        <w:bottom w:val="none" w:sz="0" w:space="0" w:color="auto"/>
        <w:right w:val="none" w:sz="0" w:space="0" w:color="auto"/>
      </w:divBdr>
      <w:divsChild>
        <w:div w:id="1564213673">
          <w:marLeft w:val="0"/>
          <w:marRight w:val="0"/>
          <w:marTop w:val="0"/>
          <w:marBottom w:val="0"/>
          <w:divBdr>
            <w:top w:val="none" w:sz="0" w:space="0" w:color="auto"/>
            <w:left w:val="none" w:sz="0" w:space="0" w:color="auto"/>
            <w:bottom w:val="none" w:sz="0" w:space="0" w:color="auto"/>
            <w:right w:val="none" w:sz="0" w:space="0" w:color="auto"/>
          </w:divBdr>
        </w:div>
        <w:div w:id="1082138764">
          <w:marLeft w:val="0"/>
          <w:marRight w:val="0"/>
          <w:marTop w:val="0"/>
          <w:marBottom w:val="0"/>
          <w:divBdr>
            <w:top w:val="none" w:sz="0" w:space="0" w:color="auto"/>
            <w:left w:val="none" w:sz="0" w:space="0" w:color="auto"/>
            <w:bottom w:val="none" w:sz="0" w:space="0" w:color="auto"/>
            <w:right w:val="none" w:sz="0" w:space="0" w:color="auto"/>
          </w:divBdr>
        </w:div>
      </w:divsChild>
    </w:div>
    <w:div w:id="763067019">
      <w:bodyDiv w:val="1"/>
      <w:marLeft w:val="0"/>
      <w:marRight w:val="0"/>
      <w:marTop w:val="0"/>
      <w:marBottom w:val="0"/>
      <w:divBdr>
        <w:top w:val="none" w:sz="0" w:space="0" w:color="auto"/>
        <w:left w:val="none" w:sz="0" w:space="0" w:color="auto"/>
        <w:bottom w:val="none" w:sz="0" w:space="0" w:color="auto"/>
        <w:right w:val="none" w:sz="0" w:space="0" w:color="auto"/>
      </w:divBdr>
    </w:div>
    <w:div w:id="176267404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12" Type="http://schemas.microsoft.com/office/2018/08/relationships/commentsExtensible" Target="commentsExtensi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11" Type="http://schemas.microsoft.com/office/2016/09/relationships/commentsIds" Target="commentsIds.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CE596B-480A-4AE2-8A91-AC199A2877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1261</Words>
  <Characters>7193</Characters>
  <Application>Microsoft Office Word</Application>
  <DocSecurity>0</DocSecurity>
  <Lines>59</Lines>
  <Paragraphs>16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MFE</Company>
  <LinksUpToDate>false</LinksUpToDate>
  <CharactersWithSpaces>8438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Vladimir Rovintescu</dc:creator>
  <cp:lastModifiedBy>Catalina Badanace</cp:lastModifiedBy>
  <cp:revision>4</cp:revision>
  <dcterms:created xsi:type="dcterms:W3CDTF">2020-10-20T09:05:00Z</dcterms:created>
  <dcterms:modified xsi:type="dcterms:W3CDTF">2020-10-20T09:06:00Z</dcterms:modified>
</cp:coreProperties>
</file>